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sz w:val="32"/>
          <w:szCs w:val="32"/>
        </w:rPr>
      </w:pPr>
      <w:r>
        <w:rPr>
          <w:rFonts w:hint="eastAsia" w:ascii="黑体" w:hAnsi="黑体" w:eastAsia="黑体"/>
          <w:sz w:val="32"/>
          <w:szCs w:val="32"/>
        </w:rPr>
        <w:t>《创业管理》课程教学大纲</w:t>
      </w:r>
    </w:p>
    <w:p>
      <w:pPr>
        <w:pStyle w:val="2"/>
        <w:spacing w:before="156" w:beforeLines="50" w:after="156" w:afterLines="50"/>
        <w:ind w:firstLine="562" w:firstLineChars="200"/>
        <w:jc w:val="left"/>
        <w:rPr>
          <w:rFonts w:hAnsi="宋体" w:cs="宋体"/>
        </w:rPr>
      </w:pPr>
      <w:r>
        <w:rPr>
          <w:rFonts w:hint="eastAsia" w:ascii="黑体" w:hAnsi="黑体" w:eastAsia="黑体" w:cs="宋体"/>
          <w:b/>
          <w:sz w:val="28"/>
          <w:szCs w:val="28"/>
        </w:rPr>
        <w:t>一、课程基本信息</w:t>
      </w:r>
    </w:p>
    <w:tbl>
      <w:tblPr>
        <w:tblStyle w:val="7"/>
        <w:tblW w:w="86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英文名称</w:t>
            </w:r>
          </w:p>
        </w:tc>
        <w:tc>
          <w:tcPr>
            <w:tcW w:w="3685" w:type="dxa"/>
            <w:vAlign w:val="center"/>
          </w:tcPr>
          <w:p>
            <w:pPr>
              <w:spacing w:before="156" w:beforeLines="50" w:after="156" w:afterLines="50"/>
              <w:jc w:val="left"/>
              <w:rPr>
                <w:rFonts w:ascii="宋体" w:hAnsi="宋体" w:eastAsia="宋体"/>
              </w:rPr>
            </w:pPr>
            <w:r>
              <w:rPr>
                <w:rFonts w:hint="eastAsia" w:ascii="宋体" w:hAnsi="宋体" w:eastAsia="宋体"/>
              </w:rPr>
              <w:t>Entrepreneurship</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课程代码</w:t>
            </w:r>
          </w:p>
        </w:tc>
        <w:tc>
          <w:tcPr>
            <w:tcW w:w="2744" w:type="dxa"/>
            <w:vAlign w:val="center"/>
          </w:tcPr>
          <w:p>
            <w:pPr>
              <w:spacing w:before="156" w:beforeLines="50" w:after="156" w:afterLines="50"/>
              <w:rPr>
                <w:rFonts w:ascii="宋体" w:hAnsi="宋体" w:eastAsia="宋体"/>
              </w:rPr>
            </w:pPr>
            <w:r>
              <w:rPr>
                <w:rFonts w:hint="eastAsia" w:ascii="宋体" w:hAnsi="宋体" w:eastAsia="宋体" w:cs="宋体"/>
              </w:rPr>
              <w:t>MARK2018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课程性质</w:t>
            </w:r>
          </w:p>
        </w:tc>
        <w:tc>
          <w:tcPr>
            <w:tcW w:w="3685" w:type="dxa"/>
            <w:vAlign w:val="center"/>
          </w:tcPr>
          <w:p>
            <w:pPr>
              <w:spacing w:before="156" w:beforeLines="50" w:after="156" w:afterLines="50"/>
              <w:jc w:val="left"/>
              <w:rPr>
                <w:rFonts w:ascii="宋体" w:hAnsi="宋体" w:eastAsia="宋体"/>
              </w:rPr>
            </w:pPr>
            <w:r>
              <w:rPr>
                <w:rFonts w:hint="eastAsia" w:ascii="宋体" w:hAnsi="宋体" w:eastAsia="宋体"/>
              </w:rPr>
              <w:t>专业必修课程</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授课对象</w:t>
            </w:r>
          </w:p>
        </w:tc>
        <w:tc>
          <w:tcPr>
            <w:tcW w:w="2744" w:type="dxa"/>
            <w:vAlign w:val="center"/>
          </w:tcPr>
          <w:p>
            <w:pPr>
              <w:spacing w:before="156" w:beforeLines="50" w:after="156" w:afterLines="50"/>
              <w:rPr>
                <w:rFonts w:ascii="宋体" w:hAnsi="宋体" w:eastAsia="宋体"/>
              </w:rPr>
            </w:pPr>
            <w:r>
              <w:rPr>
                <w:rFonts w:hint="eastAsia" w:ascii="宋体" w:hAnsi="宋体" w:eastAsia="宋体"/>
                <w:lang w:eastAsia="zh-CN"/>
              </w:rPr>
              <w:t>工商管理、国贸</w:t>
            </w:r>
            <w:bookmarkStart w:id="0" w:name="_GoBack"/>
            <w:bookmarkEnd w:id="0"/>
            <w:r>
              <w:rPr>
                <w:rFonts w:hint="eastAsia" w:ascii="宋体" w:hAnsi="宋体" w:eastAsia="宋体"/>
              </w:rPr>
              <w:t>等专业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分</w:t>
            </w:r>
          </w:p>
        </w:tc>
        <w:tc>
          <w:tcPr>
            <w:tcW w:w="3685" w:type="dxa"/>
            <w:vAlign w:val="center"/>
          </w:tcPr>
          <w:p>
            <w:pPr>
              <w:spacing w:before="156" w:beforeLines="50" w:after="156" w:afterLines="50"/>
              <w:jc w:val="left"/>
              <w:rPr>
                <w:rFonts w:ascii="宋体" w:hAnsi="宋体" w:eastAsia="宋体"/>
              </w:rPr>
            </w:pPr>
            <w:r>
              <w:rPr>
                <w:rFonts w:hint="eastAsia" w:ascii="宋体" w:hAnsi="宋体" w:eastAsia="宋体"/>
              </w:rPr>
              <w:t>2</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时</w:t>
            </w:r>
          </w:p>
        </w:tc>
        <w:tc>
          <w:tcPr>
            <w:tcW w:w="2744" w:type="dxa"/>
            <w:vAlign w:val="center"/>
          </w:tcPr>
          <w:p>
            <w:pPr>
              <w:spacing w:before="156" w:beforeLines="50" w:after="156" w:afterLines="50"/>
              <w:rPr>
                <w:rFonts w:ascii="宋体" w:hAnsi="宋体" w:eastAsia="宋体"/>
              </w:rPr>
            </w:pPr>
            <w:r>
              <w:rPr>
                <w:rFonts w:hint="eastAsia" w:ascii="宋体" w:hAnsi="宋体" w:eastAsia="宋体"/>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主讲教师</w:t>
            </w:r>
          </w:p>
        </w:tc>
        <w:tc>
          <w:tcPr>
            <w:tcW w:w="3685" w:type="dxa"/>
            <w:vAlign w:val="center"/>
          </w:tcPr>
          <w:p>
            <w:pPr>
              <w:spacing w:before="156" w:beforeLines="50" w:after="156" w:afterLines="50"/>
              <w:jc w:val="left"/>
              <w:rPr>
                <w:rFonts w:ascii="宋体" w:hAnsi="宋体" w:eastAsia="宋体"/>
              </w:rPr>
            </w:pPr>
            <w:r>
              <w:rPr>
                <w:rFonts w:hint="eastAsia" w:ascii="宋体" w:hAnsi="宋体" w:eastAsia="宋体" w:cs="宋体"/>
              </w:rPr>
              <w:t>李晶</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修订日期</w:t>
            </w:r>
          </w:p>
        </w:tc>
        <w:tc>
          <w:tcPr>
            <w:tcW w:w="2744" w:type="dxa"/>
            <w:vAlign w:val="center"/>
          </w:tcPr>
          <w:p>
            <w:pPr>
              <w:spacing w:before="156" w:beforeLines="50" w:after="156" w:afterLines="50"/>
              <w:rPr>
                <w:rFonts w:ascii="宋体" w:hAnsi="宋体" w:eastAsia="宋体"/>
              </w:rPr>
            </w:pPr>
            <w:r>
              <w:rPr>
                <w:rFonts w:hint="eastAsia" w:ascii="宋体" w:hAnsi="宋体" w:eastAsia="宋体"/>
              </w:rPr>
              <w:t>2023.8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指定教材</w:t>
            </w:r>
          </w:p>
        </w:tc>
        <w:tc>
          <w:tcPr>
            <w:tcW w:w="7563" w:type="dxa"/>
            <w:gridSpan w:val="3"/>
            <w:vAlign w:val="center"/>
          </w:tcPr>
          <w:p>
            <w:pPr>
              <w:spacing w:before="156" w:beforeLines="50" w:after="156" w:afterLines="50"/>
              <w:rPr>
                <w:rFonts w:ascii="宋体" w:hAnsi="宋体" w:eastAsia="宋体"/>
              </w:rPr>
            </w:pPr>
            <w:r>
              <w:rPr>
                <w:rFonts w:hint="eastAsia" w:ascii="宋体" w:hAnsi="宋体" w:eastAsia="宋体" w:cs="宋体"/>
              </w:rPr>
              <w:t>张主利主编.《创业管理》，机械工业出版社，2013年第3版.</w:t>
            </w:r>
          </w:p>
        </w:tc>
      </w:tr>
    </w:tbl>
    <w:p>
      <w:pPr>
        <w:pStyle w:val="2"/>
        <w:spacing w:before="156" w:beforeLines="50" w:after="156" w:afterLines="50"/>
        <w:ind w:firstLine="562" w:firstLineChars="200"/>
        <w:rPr>
          <w:rFonts w:hAnsi="宋体" w:cs="宋体"/>
        </w:rPr>
      </w:pPr>
      <w:r>
        <w:rPr>
          <w:rFonts w:hint="eastAsia" w:ascii="黑体" w:hAnsi="黑体" w:eastAsia="黑体" w:cs="宋体"/>
          <w:b/>
          <w:sz w:val="28"/>
          <w:szCs w:val="28"/>
        </w:rPr>
        <w:t>二、课程目标</w:t>
      </w:r>
    </w:p>
    <w:p>
      <w:pPr>
        <w:pStyle w:val="2"/>
        <w:spacing w:before="156" w:beforeLines="50" w:after="156"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p>
    <w:p>
      <w:pPr>
        <w:pStyle w:val="2"/>
        <w:spacing w:before="156" w:beforeLines="50" w:after="156" w:afterLines="50"/>
        <w:ind w:firstLine="420" w:firstLineChars="200"/>
        <w:rPr>
          <w:rFonts w:hAnsi="宋体" w:cs="宋体"/>
        </w:rPr>
      </w:pPr>
      <w:r>
        <w:rPr>
          <w:rFonts w:hint="eastAsia" w:ascii="Times New Roman" w:hAnsi="Times New Roman"/>
          <w:color w:val="000000"/>
        </w:rPr>
        <w:t>本课程教学的目的在于学生了解创业活动过程的内在规律以及创业活动本身的独特性，了解创业过程经常容易遇到的问题和初创企业的特点。具体来说，要培育学生积极进取和创新的意识，强化创业精神，培养和锻炼机会识别、创新、资源整合、团队建设、知识整合等创业技能，引导学生用创业的思维和行为准则开展工作，培养和强化创造性地分析和解决问题的能力，降低创业的失败率。</w:t>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（二）课程目标：</w:t>
      </w:r>
    </w:p>
    <w:p>
      <w:pPr>
        <w:pStyle w:val="2"/>
        <w:spacing w:before="156" w:beforeLines="50" w:after="156" w:afterLines="50"/>
        <w:ind w:firstLine="422" w:firstLineChars="200"/>
        <w:rPr>
          <w:rFonts w:hAnsi="宋体" w:cs="宋体"/>
          <w:b/>
        </w:rPr>
      </w:pPr>
      <w:r>
        <w:rPr>
          <w:rFonts w:hint="eastAsia" w:hAnsi="宋体" w:cs="宋体"/>
          <w:b/>
        </w:rPr>
        <w:t>课程目标1：通过学习创业活动的特征、类型和创业团队的构建，理解创业的本质和内在规律，知晓创业团队的构建方式，并了解基本的创业失败应对方法。</w:t>
      </w:r>
    </w:p>
    <w:p>
      <w:pPr>
        <w:pStyle w:val="2"/>
        <w:spacing w:before="156" w:beforeLines="50" w:after="156" w:afterLines="50"/>
        <w:ind w:firstLine="420" w:firstLineChars="200"/>
        <w:rPr>
          <w:rFonts w:hAnsi="宋体" w:cs="宋体"/>
        </w:rPr>
      </w:pPr>
      <w:r>
        <w:rPr>
          <w:rFonts w:hint="eastAsia" w:hAnsi="宋体" w:cs="宋体"/>
        </w:rPr>
        <w:t>1．1 理解创业活动的本质</w:t>
      </w:r>
    </w:p>
    <w:p>
      <w:pPr>
        <w:pStyle w:val="2"/>
        <w:spacing w:before="156" w:beforeLines="50" w:after="156" w:afterLines="50"/>
        <w:ind w:firstLine="420" w:firstLineChars="200"/>
        <w:rPr>
          <w:rFonts w:hAnsi="宋体" w:cs="宋体"/>
        </w:rPr>
      </w:pPr>
      <w:r>
        <w:rPr>
          <w:rFonts w:hAnsi="宋体" w:cs="宋体"/>
        </w:rPr>
        <w:t>1</w:t>
      </w:r>
      <w:r>
        <w:rPr>
          <w:rFonts w:hint="eastAsia" w:hAnsi="宋体" w:cs="宋体"/>
        </w:rPr>
        <w:t>．2 理解创业活动的类型和区别</w:t>
      </w:r>
    </w:p>
    <w:p>
      <w:pPr>
        <w:pStyle w:val="2"/>
        <w:numPr>
          <w:ilvl w:val="0"/>
          <w:numId w:val="1"/>
        </w:numPr>
        <w:spacing w:before="156" w:beforeLines="50" w:after="156" w:afterLines="50"/>
        <w:ind w:firstLine="420" w:firstLineChars="200"/>
        <w:rPr>
          <w:rFonts w:hAnsi="宋体" w:cs="宋体"/>
        </w:rPr>
      </w:pPr>
      <w:r>
        <w:rPr>
          <w:rFonts w:hint="eastAsia" w:hAnsi="宋体" w:cs="宋体"/>
        </w:rPr>
        <w:t>3 了解创业团队组建要考虑的主要问题和演变的一般规律</w:t>
      </w:r>
    </w:p>
    <w:p>
      <w:pPr>
        <w:pStyle w:val="2"/>
        <w:spacing w:before="156" w:beforeLines="50" w:after="156" w:afterLines="50"/>
        <w:ind w:firstLine="422" w:firstLineChars="200"/>
        <w:rPr>
          <w:rFonts w:hAnsi="宋体" w:cs="宋体"/>
          <w:b/>
        </w:rPr>
      </w:pPr>
      <w:r>
        <w:rPr>
          <w:rFonts w:hint="eastAsia" w:hAnsi="宋体" w:cs="宋体"/>
          <w:b/>
        </w:rPr>
        <w:t>课程目标2：通过学习创业机会识别和判断基本方法，记忆并理解适合不同个体创业者的机会特性、评价目的和方法，提升创业机会识别能力，培养学生创业者的社会责任感。</w:t>
      </w:r>
    </w:p>
    <w:p>
      <w:pPr>
        <w:pStyle w:val="2"/>
        <w:spacing w:before="156" w:beforeLines="50" w:after="156" w:afterLines="50"/>
        <w:ind w:firstLine="420" w:firstLineChars="200"/>
        <w:rPr>
          <w:rFonts w:hAnsi="宋体" w:cs="宋体"/>
        </w:rPr>
      </w:pPr>
      <w:r>
        <w:rPr>
          <w:rFonts w:hint="eastAsia" w:hAnsi="宋体" w:cs="宋体"/>
        </w:rPr>
        <w:t>2．1 记忆并理解创业机会识别和判断的基本方法</w:t>
      </w:r>
    </w:p>
    <w:p>
      <w:pPr>
        <w:pStyle w:val="2"/>
        <w:spacing w:before="156" w:beforeLines="50" w:after="156" w:afterLines="50"/>
        <w:ind w:firstLine="420" w:firstLineChars="200"/>
        <w:rPr>
          <w:rFonts w:hAnsi="宋体" w:cs="宋体"/>
        </w:rPr>
      </w:pPr>
      <w:r>
        <w:rPr>
          <w:rFonts w:hAnsi="宋体" w:cs="宋体"/>
        </w:rPr>
        <w:t>2</w:t>
      </w:r>
      <w:r>
        <w:rPr>
          <w:rFonts w:hint="eastAsia" w:hAnsi="宋体" w:cs="宋体"/>
        </w:rPr>
        <w:t>．2 记忆并理解创业机会评价的目的和方法</w:t>
      </w:r>
    </w:p>
    <w:p>
      <w:pPr>
        <w:pStyle w:val="2"/>
        <w:spacing w:before="156" w:beforeLines="50" w:after="156" w:afterLines="50"/>
        <w:ind w:firstLine="422" w:firstLineChars="200"/>
        <w:rPr>
          <w:rFonts w:hAnsi="宋体" w:cs="宋体"/>
          <w:b/>
        </w:rPr>
      </w:pPr>
      <w:r>
        <w:rPr>
          <w:rFonts w:hint="eastAsia" w:hAnsi="宋体" w:cs="宋体"/>
          <w:b/>
        </w:rPr>
        <w:t>课程目标3：通过学习创业活动具体流程的理论和方法，商业模式的概念内涵和商业计划书的撰写格式和内容要求，提高学生具体企业商业模式的分析能力，掌握商业计划书撰写的基本技巧，为学生开展创业活动实践奠定基础。</w:t>
      </w:r>
    </w:p>
    <w:p>
      <w:pPr>
        <w:pStyle w:val="2"/>
        <w:spacing w:before="156" w:beforeLines="50" w:after="156" w:afterLines="50"/>
        <w:ind w:firstLine="420" w:firstLineChars="200"/>
        <w:rPr>
          <w:rFonts w:hAnsi="宋体" w:cs="宋体"/>
        </w:rPr>
      </w:pPr>
      <w:r>
        <w:rPr>
          <w:rFonts w:hint="eastAsia" w:hAnsi="宋体" w:cs="宋体"/>
        </w:rPr>
        <w:t>3．1 理解商业模式概念和重要作用，并掌握商业模式的基本检验方法</w:t>
      </w:r>
    </w:p>
    <w:p>
      <w:pPr>
        <w:pStyle w:val="2"/>
        <w:spacing w:before="156" w:beforeLines="50" w:after="156" w:afterLines="50"/>
        <w:ind w:firstLine="420" w:firstLineChars="200"/>
        <w:rPr>
          <w:rFonts w:hAnsi="宋体" w:cs="宋体"/>
        </w:rPr>
      </w:pPr>
      <w:r>
        <w:rPr>
          <w:rFonts w:hint="eastAsia" w:hAnsi="宋体" w:cs="宋体"/>
        </w:rPr>
        <w:t>3．2 了解商业计划书在创业活动中的作用，并掌握商业计划书的撰写技巧</w:t>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（三）课程目标与毕业要求、课程内容的对应关系</w:t>
      </w:r>
    </w:p>
    <w:p>
      <w:pPr>
        <w:pStyle w:val="2"/>
        <w:spacing w:before="156" w:beforeLines="50" w:after="156" w:afterLines="50"/>
        <w:ind w:firstLine="422" w:firstLineChars="200"/>
        <w:jc w:val="center"/>
        <w:rPr>
          <w:rFonts w:ascii="黑体" w:hAnsi="宋体"/>
          <w:b/>
          <w:bCs/>
          <w:szCs w:val="21"/>
        </w:rPr>
      </w:pPr>
      <w:r>
        <w:rPr>
          <w:rFonts w:hint="eastAsia" w:ascii="黑体" w:hAnsi="宋体"/>
          <w:b/>
          <w:bCs/>
          <w:szCs w:val="21"/>
        </w:rPr>
        <w:t xml:space="preserve">表1：课程目标与课程内容、毕业要求的对应关系表 </w:t>
      </w:r>
    </w:p>
    <w:tbl>
      <w:tblPr>
        <w:tblStyle w:val="7"/>
        <w:tblW w:w="90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959"/>
        <w:gridCol w:w="2971"/>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课程目标</w:t>
            </w:r>
          </w:p>
        </w:tc>
        <w:tc>
          <w:tcPr>
            <w:tcW w:w="1959" w:type="dxa"/>
            <w:vAlign w:val="center"/>
          </w:tcPr>
          <w:p>
            <w:pPr>
              <w:pStyle w:val="2"/>
              <w:spacing w:before="156" w:beforeLines="50" w:after="156" w:afterLines="50"/>
              <w:jc w:val="center"/>
              <w:rPr>
                <w:rFonts w:hAnsi="宋体" w:cs="宋体"/>
                <w:b/>
              </w:rPr>
            </w:pPr>
            <w:r>
              <w:rPr>
                <w:rFonts w:hint="eastAsia" w:hAnsi="宋体" w:cs="宋体"/>
                <w:b/>
              </w:rPr>
              <w:t>课程子目标</w:t>
            </w:r>
          </w:p>
        </w:tc>
        <w:tc>
          <w:tcPr>
            <w:tcW w:w="2971"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对应课程内容</w:t>
            </w:r>
          </w:p>
        </w:tc>
        <w:tc>
          <w:tcPr>
            <w:tcW w:w="2835"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课程目标1</w:t>
            </w:r>
          </w:p>
        </w:tc>
        <w:tc>
          <w:tcPr>
            <w:tcW w:w="1959" w:type="dxa"/>
            <w:vAlign w:val="center"/>
          </w:tcPr>
          <w:p>
            <w:pPr>
              <w:pStyle w:val="2"/>
              <w:spacing w:before="156" w:beforeLines="50" w:after="156" w:afterLines="50"/>
              <w:jc w:val="center"/>
              <w:rPr>
                <w:rFonts w:hAnsi="宋体" w:cs="宋体"/>
              </w:rPr>
            </w:pPr>
            <w:r>
              <w:rPr>
                <w:rFonts w:hint="eastAsia" w:hAnsi="宋体" w:cs="宋体"/>
              </w:rPr>
              <w:t>1.1</w:t>
            </w:r>
          </w:p>
        </w:tc>
        <w:tc>
          <w:tcPr>
            <w:tcW w:w="2971" w:type="dxa"/>
            <w:vAlign w:val="center"/>
          </w:tcPr>
          <w:p>
            <w:pPr>
              <w:pStyle w:val="2"/>
              <w:spacing w:before="156" w:beforeLines="50" w:after="156" w:afterLines="50"/>
              <w:jc w:val="center"/>
              <w:rPr>
                <w:rFonts w:hAnsi="宋体" w:cs="宋体"/>
              </w:rPr>
            </w:pPr>
            <w:r>
              <w:rPr>
                <w:rFonts w:hint="eastAsia" w:hAnsi="宋体" w:cs="宋体"/>
              </w:rPr>
              <w:t>创业活动的本质</w:t>
            </w:r>
          </w:p>
        </w:tc>
        <w:tc>
          <w:tcPr>
            <w:tcW w:w="2835" w:type="dxa"/>
            <w:vAlign w:val="center"/>
          </w:tcPr>
          <w:p>
            <w:pPr>
              <w:pStyle w:val="2"/>
              <w:spacing w:before="156" w:beforeLines="50" w:after="156" w:afterLines="50"/>
              <w:jc w:val="center"/>
              <w:rPr>
                <w:rFonts w:hAnsi="宋体" w:cs="宋体"/>
              </w:rPr>
            </w:pPr>
            <w:r>
              <w:rPr>
                <w:rFonts w:hint="eastAsia" w:hAnsi="宋体" w:cs="宋体"/>
              </w:rPr>
              <w:t>掌握创业活动的定性、定量分析方法，掌握创业团队构建、创业机会识别和评价的基本方法，具有一定科学研究和实际工作能力。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center"/>
              <w:rPr>
                <w:rFonts w:hAnsi="宋体" w:cs="宋体"/>
              </w:rPr>
            </w:pPr>
            <w:r>
              <w:rPr>
                <w:rFonts w:hint="eastAsia" w:hAnsi="宋体" w:cs="宋体"/>
              </w:rPr>
              <w:t>1.2</w:t>
            </w:r>
          </w:p>
        </w:tc>
        <w:tc>
          <w:tcPr>
            <w:tcW w:w="2971" w:type="dxa"/>
            <w:vAlign w:val="center"/>
          </w:tcPr>
          <w:p>
            <w:pPr>
              <w:pStyle w:val="2"/>
              <w:spacing w:before="156" w:beforeLines="50" w:after="156" w:afterLines="50"/>
              <w:jc w:val="center"/>
              <w:rPr>
                <w:rFonts w:hAnsi="宋体" w:cs="宋体"/>
              </w:rPr>
            </w:pPr>
            <w:r>
              <w:rPr>
                <w:rFonts w:hint="eastAsia" w:hAnsi="宋体" w:cs="宋体"/>
              </w:rPr>
              <w:t>创业活动的类型</w:t>
            </w:r>
          </w:p>
        </w:tc>
        <w:tc>
          <w:tcPr>
            <w:tcW w:w="2835" w:type="dxa"/>
            <w:vAlign w:val="center"/>
          </w:tcPr>
          <w:p>
            <w:pPr>
              <w:pStyle w:val="2"/>
              <w:spacing w:before="156" w:beforeLines="50" w:after="156" w:afterLines="50"/>
              <w:jc w:val="center"/>
              <w:rPr>
                <w:rFonts w:hAnsi="宋体" w:cs="宋体"/>
              </w:rPr>
            </w:pPr>
            <w:r>
              <w:rPr>
                <w:rFonts w:hint="eastAsia" w:hAnsi="宋体" w:cs="宋体"/>
              </w:rPr>
              <w:t>掌握创业活动的定性、定量分析方法，掌握创业团队构建、创业机会识别和评价的基本方法，具有一定科学研究和实际工作能力。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center"/>
              <w:rPr>
                <w:rFonts w:hAnsi="宋体" w:cs="宋体"/>
              </w:rPr>
            </w:pPr>
            <w:r>
              <w:rPr>
                <w:rFonts w:hint="eastAsia" w:hAnsi="宋体" w:cs="宋体"/>
              </w:rPr>
              <w:t>1.3</w:t>
            </w:r>
          </w:p>
        </w:tc>
        <w:tc>
          <w:tcPr>
            <w:tcW w:w="2971" w:type="dxa"/>
            <w:vAlign w:val="center"/>
          </w:tcPr>
          <w:p>
            <w:pPr>
              <w:pStyle w:val="2"/>
              <w:spacing w:before="156" w:beforeLines="50" w:after="156" w:afterLines="50"/>
              <w:jc w:val="center"/>
              <w:rPr>
                <w:rFonts w:hAnsi="宋体" w:cs="宋体"/>
              </w:rPr>
            </w:pPr>
            <w:r>
              <w:rPr>
                <w:rFonts w:hint="eastAsia" w:hAnsi="宋体" w:cs="宋体"/>
              </w:rPr>
              <w:t>创业团队的构建</w:t>
            </w:r>
          </w:p>
        </w:tc>
        <w:tc>
          <w:tcPr>
            <w:tcW w:w="2835" w:type="dxa"/>
            <w:vAlign w:val="center"/>
          </w:tcPr>
          <w:p>
            <w:pPr>
              <w:pStyle w:val="2"/>
              <w:spacing w:before="156" w:beforeLines="50" w:after="156" w:afterLines="50"/>
              <w:jc w:val="center"/>
              <w:rPr>
                <w:rFonts w:hAnsi="宋体" w:cs="宋体"/>
              </w:rPr>
            </w:pPr>
            <w:r>
              <w:rPr>
                <w:rFonts w:hint="eastAsia" w:hAnsi="宋体" w:cs="宋体"/>
              </w:rPr>
              <w:t>掌握创业活动的定性、定量分析方法，掌握创业团队构建、创业机会识别和评价的基本方法，具有一定科学研究和实际工作能力。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课程目标2</w:t>
            </w:r>
          </w:p>
        </w:tc>
        <w:tc>
          <w:tcPr>
            <w:tcW w:w="1959" w:type="dxa"/>
            <w:vAlign w:val="center"/>
          </w:tcPr>
          <w:p>
            <w:pPr>
              <w:pStyle w:val="2"/>
              <w:spacing w:before="156" w:beforeLines="50" w:after="156" w:afterLines="50"/>
              <w:jc w:val="center"/>
              <w:rPr>
                <w:rFonts w:hAnsi="宋体" w:cs="宋体"/>
              </w:rPr>
            </w:pPr>
            <w:r>
              <w:rPr>
                <w:rFonts w:hint="eastAsia" w:hAnsi="宋体" w:cs="宋体"/>
              </w:rPr>
              <w:t>2.1</w:t>
            </w:r>
          </w:p>
        </w:tc>
        <w:tc>
          <w:tcPr>
            <w:tcW w:w="2971" w:type="dxa"/>
            <w:vAlign w:val="center"/>
          </w:tcPr>
          <w:p>
            <w:pPr>
              <w:pStyle w:val="2"/>
              <w:spacing w:before="156" w:beforeLines="50" w:after="156" w:afterLines="50"/>
              <w:jc w:val="center"/>
              <w:rPr>
                <w:rFonts w:hAnsi="宋体" w:cs="宋体"/>
              </w:rPr>
            </w:pPr>
            <w:r>
              <w:rPr>
                <w:rFonts w:hint="eastAsia" w:hAnsi="宋体" w:cs="宋体"/>
              </w:rPr>
              <w:t>创业机会的识别和判断</w:t>
            </w:r>
          </w:p>
        </w:tc>
        <w:tc>
          <w:tcPr>
            <w:tcW w:w="2835" w:type="dxa"/>
            <w:vAlign w:val="center"/>
          </w:tcPr>
          <w:p>
            <w:pPr>
              <w:pStyle w:val="2"/>
              <w:spacing w:before="156" w:beforeLines="50" w:after="156" w:afterLines="50"/>
              <w:jc w:val="center"/>
              <w:rPr>
                <w:rFonts w:hAnsi="宋体" w:cs="宋体"/>
              </w:rPr>
            </w:pPr>
            <w:r>
              <w:rPr>
                <w:rFonts w:hint="eastAsia" w:hAnsi="宋体" w:cs="宋体"/>
              </w:rPr>
              <w:t>掌握创业活动的定性、定量分析方法，掌握创业团队构建、创业机会识别和评价的基本方法，具有一定科学研究和实际工作能力。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center"/>
              <w:rPr>
                <w:rFonts w:hAnsi="宋体" w:cs="宋体"/>
              </w:rPr>
            </w:pPr>
            <w:r>
              <w:rPr>
                <w:rFonts w:hint="eastAsia" w:hAnsi="宋体" w:cs="宋体"/>
              </w:rPr>
              <w:t>2.2</w:t>
            </w:r>
          </w:p>
        </w:tc>
        <w:tc>
          <w:tcPr>
            <w:tcW w:w="2971" w:type="dxa"/>
            <w:vAlign w:val="center"/>
          </w:tcPr>
          <w:p>
            <w:pPr>
              <w:pStyle w:val="2"/>
              <w:spacing w:before="156" w:beforeLines="50" w:after="156" w:afterLines="50"/>
              <w:jc w:val="center"/>
              <w:rPr>
                <w:rFonts w:ascii="黑体" w:hAnsi="宋体"/>
                <w:b/>
                <w:bCs/>
                <w:szCs w:val="21"/>
              </w:rPr>
            </w:pPr>
            <w:r>
              <w:rPr>
                <w:rFonts w:hint="eastAsia" w:ascii="黑体" w:hAnsi="宋体"/>
                <w:szCs w:val="21"/>
              </w:rPr>
              <w:t>创业机会评价的目的和方法</w:t>
            </w:r>
          </w:p>
        </w:tc>
        <w:tc>
          <w:tcPr>
            <w:tcW w:w="2835" w:type="dxa"/>
            <w:vAlign w:val="center"/>
          </w:tcPr>
          <w:p>
            <w:pPr>
              <w:pStyle w:val="2"/>
              <w:spacing w:before="156" w:beforeLines="50" w:after="156" w:afterLines="50"/>
              <w:jc w:val="center"/>
              <w:rPr>
                <w:rFonts w:hAnsi="宋体" w:cs="宋体"/>
              </w:rPr>
            </w:pPr>
            <w:r>
              <w:rPr>
                <w:rFonts w:hint="eastAsia" w:hAnsi="宋体" w:cs="宋体"/>
              </w:rPr>
              <w:t>掌握创业活动的定性、定量分析方法，掌握创业团队构建、创业机会识别和评价的基本方法，具有一定科学研究和实际工作能力。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课程目标3</w:t>
            </w:r>
          </w:p>
        </w:tc>
        <w:tc>
          <w:tcPr>
            <w:tcW w:w="1959" w:type="dxa"/>
            <w:vAlign w:val="center"/>
          </w:tcPr>
          <w:p>
            <w:pPr>
              <w:pStyle w:val="2"/>
              <w:spacing w:before="156" w:beforeLines="50" w:after="156" w:afterLines="50"/>
              <w:jc w:val="center"/>
              <w:rPr>
                <w:rFonts w:hAnsi="宋体" w:cs="宋体"/>
              </w:rPr>
            </w:pPr>
            <w:r>
              <w:rPr>
                <w:rFonts w:hint="eastAsia" w:hAnsi="宋体" w:cs="宋体"/>
                <w:szCs w:val="21"/>
              </w:rPr>
              <w:t>3.1</w:t>
            </w:r>
          </w:p>
        </w:tc>
        <w:tc>
          <w:tcPr>
            <w:tcW w:w="2971" w:type="dxa"/>
            <w:vAlign w:val="center"/>
          </w:tcPr>
          <w:p>
            <w:pPr>
              <w:pStyle w:val="2"/>
              <w:spacing w:before="156" w:beforeLines="50" w:after="156" w:afterLines="50"/>
              <w:jc w:val="center"/>
              <w:rPr>
                <w:rFonts w:ascii="黑体" w:hAnsi="宋体"/>
                <w:b/>
                <w:bCs/>
                <w:szCs w:val="21"/>
              </w:rPr>
            </w:pPr>
            <w:r>
              <w:rPr>
                <w:rFonts w:hint="eastAsia" w:ascii="黑体" w:hAnsi="宋体"/>
                <w:szCs w:val="21"/>
              </w:rPr>
              <w:t>商业模式设计、创业计划、创业融资、创业管理</w:t>
            </w:r>
          </w:p>
        </w:tc>
        <w:tc>
          <w:tcPr>
            <w:tcW w:w="2835" w:type="dxa"/>
            <w:vAlign w:val="center"/>
          </w:tcPr>
          <w:p>
            <w:pPr>
              <w:pStyle w:val="2"/>
              <w:spacing w:before="156" w:beforeLines="50" w:after="156" w:afterLines="50"/>
              <w:jc w:val="center"/>
              <w:rPr>
                <w:rFonts w:hAnsi="宋体" w:cs="宋体"/>
              </w:rPr>
            </w:pPr>
            <w:r>
              <w:rPr>
                <w:rFonts w:hint="eastAsia" w:hAnsi="宋体" w:cs="宋体"/>
              </w:rPr>
              <w:t>培养良好的思想品德、社会公德、创新精神和创业意识；掌握商业模式设计方法、商业计划书撰写技巧和提升创业及创业管理能力。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center"/>
              <w:rPr>
                <w:rFonts w:hAnsi="宋体" w:cs="宋体"/>
              </w:rPr>
            </w:pPr>
            <w:r>
              <w:rPr>
                <w:rFonts w:hint="eastAsia" w:hAnsi="宋体" w:cs="宋体"/>
                <w:szCs w:val="21"/>
              </w:rPr>
              <w:t>3.2</w:t>
            </w:r>
          </w:p>
        </w:tc>
        <w:tc>
          <w:tcPr>
            <w:tcW w:w="2971" w:type="dxa"/>
            <w:vAlign w:val="center"/>
          </w:tcPr>
          <w:p>
            <w:pPr>
              <w:pStyle w:val="2"/>
              <w:spacing w:before="156" w:beforeLines="50" w:after="156" w:afterLines="50"/>
              <w:jc w:val="center"/>
              <w:rPr>
                <w:rFonts w:ascii="黑体" w:hAnsi="宋体"/>
                <w:b/>
                <w:bCs/>
                <w:szCs w:val="21"/>
              </w:rPr>
            </w:pPr>
            <w:r>
              <w:rPr>
                <w:rFonts w:hint="eastAsia" w:ascii="黑体" w:hAnsi="宋体"/>
                <w:szCs w:val="21"/>
              </w:rPr>
              <w:t>商业模式设计、创业计划撰写、创业融资、创业管理</w:t>
            </w:r>
          </w:p>
        </w:tc>
        <w:tc>
          <w:tcPr>
            <w:tcW w:w="2835" w:type="dxa"/>
            <w:vAlign w:val="center"/>
          </w:tcPr>
          <w:p>
            <w:pPr>
              <w:pStyle w:val="2"/>
              <w:spacing w:before="156" w:beforeLines="50" w:after="156" w:afterLines="50"/>
              <w:jc w:val="center"/>
              <w:rPr>
                <w:rFonts w:hAnsi="宋体" w:cs="宋体"/>
              </w:rPr>
            </w:pPr>
            <w:r>
              <w:rPr>
                <w:rFonts w:hint="eastAsia" w:hAnsi="宋体" w:cs="宋体"/>
              </w:rPr>
              <w:t>培养良好的思想品德、社会公德和为人民服务的职业道德；掌握商业模式设计方法、商业计划书撰写技巧和提升创业管理能力。</w:t>
            </w:r>
          </w:p>
        </w:tc>
      </w:tr>
    </w:tbl>
    <w:p>
      <w:pPr>
        <w:spacing w:before="156" w:beforeLines="50" w:after="156" w:afterLines="50"/>
        <w:ind w:firstLine="562" w:firstLineChars="200"/>
        <w:rPr>
          <w:rFonts w:ascii="黑体" w:hAnsi="黑体" w:eastAsia="黑体"/>
          <w:b/>
          <w:sz w:val="28"/>
          <w:szCs w:val="28"/>
        </w:rPr>
      </w:pPr>
      <w:r>
        <w:rPr>
          <w:rFonts w:hint="eastAsia" w:ascii="黑体" w:hAnsi="黑体" w:eastAsia="黑体"/>
          <w:b/>
          <w:sz w:val="28"/>
          <w:szCs w:val="28"/>
        </w:rPr>
        <w:t>三、教学内容</w:t>
      </w:r>
    </w:p>
    <w:p>
      <w:pPr>
        <w:widowControl/>
        <w:spacing w:before="156" w:beforeLines="50" w:after="156" w:afterLines="50"/>
        <w:ind w:firstLine="482" w:firstLineChars="200"/>
        <w:jc w:val="left"/>
        <w:rPr>
          <w:rFonts w:eastAsia="黑体"/>
        </w:rPr>
      </w:pPr>
      <w:r>
        <w:rPr>
          <w:rFonts w:hint="eastAsia" w:ascii="黑体" w:hAnsi="黑体" w:eastAsia="黑体" w:cs="Times New Roman"/>
          <w:b/>
          <w:sz w:val="24"/>
          <w:szCs w:val="24"/>
        </w:rPr>
        <w:t>第一章 创业概述</w:t>
      </w:r>
    </w:p>
    <w:p>
      <w:pPr>
        <w:widowControl/>
        <w:spacing w:before="156" w:beforeLines="50" w:after="156" w:afterLines="50"/>
        <w:ind w:firstLine="420" w:firstLineChars="200"/>
        <w:jc w:val="left"/>
        <w:rPr>
          <w:rFonts w:ascii="宋体" w:hAnsi="宋体" w:eastAsia="宋体"/>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教学目标：（1）了解创业活动的特殊性；（2）挖掘创业活动的本质；（3）了解创业活动的一般过程；（4）训练创业思维。</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教学重难点：（1）创业活动特殊性；（2）创业活动本质；（3）创业活动一般过程；（4）创业思维。</w:t>
      </w:r>
    </w:p>
    <w:p>
      <w:pPr>
        <w:widowControl/>
        <w:spacing w:before="156" w:beforeLines="50" w:after="156" w:afterLines="50"/>
        <w:ind w:firstLine="420" w:firstLineChars="200"/>
        <w:jc w:val="left"/>
        <w:rPr>
          <w:rFonts w:ascii="宋体" w:hAnsi="宋体" w:eastAsia="宋体"/>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教学内容：（1）创业活动特殊性；（2）创业活动本质；（3）创业活动一般过程；（4）创业思维。</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教学方法：讲授、讨论、比较、案例分析。</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教学评价：思考创业活动的本质以及对生活的影响。</w:t>
      </w:r>
    </w:p>
    <w:p>
      <w:pPr>
        <w:widowControl/>
        <w:spacing w:before="156" w:beforeLines="50" w:after="156" w:afterLines="50"/>
        <w:ind w:firstLine="482" w:firstLineChars="200"/>
        <w:jc w:val="left"/>
        <w:rPr>
          <w:rFonts w:ascii="TimesNewRomanPSMT" w:hAnsi="TimesNewRomanPSMT" w:cs="TimesNewRomanPSMT"/>
          <w:color w:val="000000"/>
          <w:kern w:val="0"/>
          <w:sz w:val="20"/>
          <w:szCs w:val="20"/>
        </w:rPr>
      </w:pPr>
      <w:r>
        <w:rPr>
          <w:rFonts w:hint="eastAsia" w:ascii="黑体" w:hAnsi="黑体" w:eastAsia="黑体" w:cs="Times New Roman"/>
          <w:b/>
          <w:sz w:val="24"/>
          <w:szCs w:val="24"/>
        </w:rPr>
        <w:t xml:space="preserve">第二章 创业者与创业团队 </w:t>
      </w:r>
    </w:p>
    <w:p>
      <w:pPr>
        <w:widowControl/>
        <w:spacing w:before="156" w:beforeLines="50" w:after="156" w:afterLines="50"/>
        <w:ind w:firstLine="420" w:firstLineChars="200"/>
        <w:jc w:val="left"/>
        <w:rPr>
          <w:rFonts w:ascii="宋体" w:hAnsi="宋体" w:eastAsia="宋体"/>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1）分析创业者的创业动机及其对创业活动的影响；（2）分析归纳创业者的独特技能和素质；（3）了解创业团队对创业成功的重要性；（4）了解创业团队组建要考虑的主要问题、演变的一般规律；（4）归纳创业者的社会伦理和社会责任。 </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教学重难点：（1）创业者的创业动机；（2）创业者的独特技能和素质；（3）创业团队的重要性；（4）创业团队组建的一般规律；（5）创业者的社会伦理和社会责任。</w:t>
      </w:r>
    </w:p>
    <w:p>
      <w:pPr>
        <w:widowControl/>
        <w:spacing w:before="156" w:beforeLines="50" w:after="156" w:afterLines="50"/>
        <w:ind w:firstLine="420" w:firstLineChars="200"/>
        <w:jc w:val="left"/>
        <w:rPr>
          <w:rFonts w:ascii="宋体" w:hAnsi="宋体" w:eastAsia="宋体"/>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教学内容：（1）创业者的创业动机；（2）创业者的独特技能和素质；（3）创业团队的重要性；（4）创业团队组建的一般规律；（5）创业者的社会伦理和社会责任。</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教学方法：讲授、讨论、比较、举例。  </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教学评价：思考创业者从事相关创业活动的动机、技能、心理、团队等方面特征。</w:t>
      </w:r>
    </w:p>
    <w:p>
      <w:pPr>
        <w:widowControl/>
        <w:spacing w:before="156" w:beforeLines="50" w:after="156" w:afterLines="50"/>
        <w:ind w:firstLine="482" w:firstLineChars="200"/>
        <w:jc w:val="left"/>
        <w:rPr>
          <w:rFonts w:ascii="TimesNewRomanPSMT" w:hAnsi="TimesNewRomanPSMT" w:cs="TimesNewRomanPSMT"/>
          <w:color w:val="000000"/>
          <w:kern w:val="0"/>
          <w:sz w:val="20"/>
          <w:szCs w:val="20"/>
        </w:rPr>
      </w:pPr>
      <w:r>
        <w:rPr>
          <w:rFonts w:hint="eastAsia" w:ascii="黑体" w:hAnsi="黑体" w:eastAsia="黑体" w:cs="Times New Roman"/>
          <w:b/>
          <w:sz w:val="24"/>
          <w:szCs w:val="24"/>
        </w:rPr>
        <w:t xml:space="preserve">第三章 创业机会 </w:t>
      </w:r>
    </w:p>
    <w:p>
      <w:pPr>
        <w:widowControl/>
        <w:spacing w:before="156" w:beforeLines="50" w:after="156" w:afterLines="50"/>
        <w:ind w:firstLine="420" w:firstLineChars="200"/>
        <w:jc w:val="left"/>
        <w:rPr>
          <w:rFonts w:ascii="宋体" w:hAnsi="宋体" w:eastAsia="宋体"/>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教学目标：（1）掌握创业机会识别和判断的基本方法；（2）把握判断适合个体创业者的机会特性；（3）了解创业机会评价的目的和方法；（4）提升机会识别能力的途径；（5）透视机会识别的过程。</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教学重难点：（1）创业机会的识别和判断；（2）适合个体创业者的机会特性；（3）创业机会评价目的和方法；（4）机会识别能力；（5）机会识别过程。</w:t>
      </w:r>
    </w:p>
    <w:p>
      <w:pPr>
        <w:widowControl/>
        <w:spacing w:before="156" w:beforeLines="50" w:after="156" w:afterLines="50"/>
        <w:ind w:firstLine="420" w:firstLineChars="200"/>
        <w:jc w:val="left"/>
        <w:rPr>
          <w:rFonts w:ascii="宋体" w:hAnsi="宋体" w:eastAsia="宋体"/>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教学内容：（1）创业机会的识别和判断；（2）适合个体创业者的机会特性；（3）创业机会评价目的和方法；（4）机会识别能力；（5）机会识别过程。</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教学方法：讲授、讨论、比较、举例。</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教学评价：理解创业机会的识别过程、判断方法、特性和评价方法。</w:t>
      </w:r>
    </w:p>
    <w:p>
      <w:pPr>
        <w:widowControl/>
        <w:spacing w:before="156" w:beforeLines="50" w:after="156" w:afterLines="50"/>
        <w:ind w:firstLine="482" w:firstLineChars="200"/>
        <w:jc w:val="left"/>
        <w:rPr>
          <w:rFonts w:ascii="TimesNewRomanPSMT" w:hAnsi="TimesNewRomanPSMT" w:cs="TimesNewRomanPSMT"/>
          <w:color w:val="000000"/>
          <w:kern w:val="0"/>
          <w:sz w:val="20"/>
          <w:szCs w:val="20"/>
        </w:rPr>
      </w:pPr>
      <w:r>
        <w:rPr>
          <w:rFonts w:hint="eastAsia" w:ascii="黑体" w:hAnsi="黑体" w:eastAsia="黑体" w:cs="Times New Roman"/>
          <w:b/>
          <w:sz w:val="24"/>
          <w:szCs w:val="24"/>
        </w:rPr>
        <w:t xml:space="preserve">第四章 商业模式设计 </w:t>
      </w:r>
    </w:p>
    <w:p>
      <w:pPr>
        <w:widowControl/>
        <w:spacing w:before="156" w:beforeLines="50" w:after="156" w:afterLines="50"/>
        <w:ind w:firstLine="420" w:firstLineChars="200"/>
        <w:jc w:val="left"/>
        <w:rPr>
          <w:rFonts w:ascii="宋体" w:hAnsi="宋体" w:eastAsia="宋体"/>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教学目标：（1）了解商业模式的概念和在创业过程中的重要作用；（2）掌握商业模式的基本检验方法；（3）了解商业模式演进和持续创新的一般规律；（4）理解商业模式和创业战略的关系。</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教学重难点：（1）商业模式的概念和作用；（2）商业模式基本检验方法；（3）商业模式演进和持续创新一般规律；（4）商业模式和创业战略的关系。</w:t>
      </w:r>
    </w:p>
    <w:p>
      <w:pPr>
        <w:widowControl/>
        <w:spacing w:before="156" w:beforeLines="50" w:after="156" w:afterLines="50"/>
        <w:ind w:firstLine="420" w:firstLineChars="200"/>
        <w:jc w:val="left"/>
        <w:rPr>
          <w:rFonts w:ascii="宋体" w:hAnsi="宋体" w:eastAsia="宋体"/>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教学内容：（1）商业模式的概念和作用；（2）商业模式基本检验方法；（3）商业模式演进和持续创新一般规律；（4）商业模式和创业战略的关系。</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教学方法：讲授、讨论、比较、举例。</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教学评价：了解并掌握商业模式概念、作用和演进规律，掌握分析具体企业商业模式的方法。</w:t>
      </w:r>
    </w:p>
    <w:p>
      <w:pPr>
        <w:widowControl/>
        <w:spacing w:before="156" w:beforeLines="50" w:after="156" w:afterLines="50"/>
        <w:ind w:firstLine="482" w:firstLineChars="200"/>
        <w:jc w:val="left"/>
        <w:rPr>
          <w:rFonts w:ascii="TimesNewRomanPSMT" w:hAnsi="TimesNewRomanPSMT" w:eastAsia="黑体" w:cs="TimesNewRomanPSMT"/>
          <w:color w:val="000000"/>
          <w:kern w:val="0"/>
          <w:sz w:val="20"/>
          <w:szCs w:val="20"/>
        </w:rPr>
      </w:pPr>
      <w:r>
        <w:rPr>
          <w:rFonts w:hint="eastAsia" w:ascii="黑体" w:hAnsi="黑体" w:eastAsia="黑体" w:cs="Times New Roman"/>
          <w:b/>
          <w:sz w:val="24"/>
          <w:szCs w:val="24"/>
        </w:rPr>
        <w:t>第五章 制定创业计划</w:t>
      </w:r>
    </w:p>
    <w:p>
      <w:pPr>
        <w:widowControl/>
        <w:spacing w:before="156" w:beforeLines="50" w:after="156" w:afterLines="50"/>
        <w:ind w:firstLine="420" w:firstLineChars="200"/>
        <w:jc w:val="left"/>
        <w:rPr>
          <w:rFonts w:ascii="宋体" w:hAnsi="宋体" w:eastAsia="宋体"/>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教学目标：（1）了解商业计划与创业筹划的区别；（2）了解商业计划书的基本格式、规范；（3）掌握商业计划书的主要组成部分；（4）掌握撰写商业计划书的基本技巧；（5）规避商业计划书的错误做法。</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教学重难点：（1）商业计划与创业筹划的区别；（2）商业计划书的基本格式、规范；（3）商业计划书主要组成；（4）商业计划书的撰写技巧；（5）商业计划书错误做法。</w:t>
      </w:r>
    </w:p>
    <w:p>
      <w:pPr>
        <w:widowControl/>
        <w:spacing w:before="156" w:beforeLines="50" w:after="156" w:afterLines="50"/>
        <w:ind w:firstLine="420" w:firstLineChars="200"/>
        <w:jc w:val="left"/>
        <w:rPr>
          <w:rFonts w:ascii="宋体" w:hAnsi="宋体" w:eastAsia="宋体"/>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教学内容：（1）商业计划与创业筹划的区别；（2）商业计划书的基本格式、规范；（3）商业计划书主要组成；（4）商业计划书的撰写技巧；（5）商业计划书错误做法。</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教学方法：讲授、讨论、比较、举例。</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宋体"/>
          <w:color w:val="000000"/>
          <w:kern w:val="0"/>
          <w:szCs w:val="21"/>
        </w:rPr>
        <w:t>了解并掌握商业计划书的撰写格式和内容。</w:t>
      </w:r>
    </w:p>
    <w:p>
      <w:pPr>
        <w:widowControl/>
        <w:spacing w:before="156" w:beforeLines="50" w:after="156" w:afterLines="50"/>
        <w:ind w:firstLine="482" w:firstLineChars="200"/>
        <w:jc w:val="left"/>
        <w:rPr>
          <w:rFonts w:ascii="TimesNewRomanPSMT" w:hAnsi="TimesNewRomanPSMT" w:cs="TimesNewRomanPSMT"/>
          <w:color w:val="000000"/>
          <w:kern w:val="0"/>
          <w:sz w:val="20"/>
          <w:szCs w:val="20"/>
        </w:rPr>
      </w:pPr>
      <w:r>
        <w:rPr>
          <w:rFonts w:hint="eastAsia" w:ascii="黑体" w:hAnsi="黑体" w:eastAsia="黑体" w:cs="Times New Roman"/>
          <w:b/>
          <w:sz w:val="24"/>
          <w:szCs w:val="24"/>
        </w:rPr>
        <w:t xml:space="preserve">第六章 创业融资 </w:t>
      </w:r>
    </w:p>
    <w:p>
      <w:pPr>
        <w:widowControl/>
        <w:spacing w:before="156" w:beforeLines="50" w:after="156" w:afterLines="50"/>
        <w:ind w:firstLine="420" w:firstLineChars="200"/>
        <w:jc w:val="left"/>
        <w:rPr>
          <w:rFonts w:ascii="宋体" w:hAnsi="宋体" w:eastAsia="宋体"/>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教学目标：（1）了解创业融资难的原因；（2）掌握创业融资的主要渠道；（3）了解不同融资方式的差异；（4）了解融资的过程。</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教学重难点：（1）创业融资难的原因；（2）创业融资主要渠道；（3）融资方式差异；（4）融资过程。</w:t>
      </w:r>
    </w:p>
    <w:p>
      <w:pPr>
        <w:widowControl/>
        <w:spacing w:before="156" w:beforeLines="50" w:after="156" w:afterLines="50"/>
        <w:ind w:firstLine="420" w:firstLineChars="200"/>
        <w:jc w:val="left"/>
        <w:rPr>
          <w:rFonts w:ascii="宋体" w:hAnsi="宋体" w:eastAsia="宋体"/>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教学内容：（1）创业融资难的原因；（2）创业融资主要渠道；（3）融资方式差异；（4）融资过程。</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教学方法：讲授、讨论、比较、举例。</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教学评价：了解创业融资的过程及方式，并掌握主要融资渠道。</w:t>
      </w:r>
    </w:p>
    <w:p>
      <w:pPr>
        <w:widowControl/>
        <w:spacing w:before="156" w:beforeLines="50" w:after="156" w:afterLines="50"/>
        <w:ind w:firstLine="482" w:firstLineChars="200"/>
        <w:jc w:val="left"/>
        <w:rPr>
          <w:rFonts w:ascii="TimesNewRomanPSMT" w:hAnsi="TimesNewRomanPSMT" w:eastAsia="黑体" w:cs="TimesNewRomanPSMT"/>
          <w:color w:val="000000"/>
          <w:kern w:val="0"/>
          <w:sz w:val="20"/>
          <w:szCs w:val="20"/>
        </w:rPr>
      </w:pPr>
      <w:r>
        <w:rPr>
          <w:rFonts w:hint="eastAsia" w:ascii="黑体" w:hAnsi="黑体" w:eastAsia="黑体" w:cs="Times New Roman"/>
          <w:b/>
          <w:sz w:val="24"/>
          <w:szCs w:val="24"/>
        </w:rPr>
        <w:t>第七章 创建新企业</w:t>
      </w:r>
    </w:p>
    <w:p>
      <w:pPr>
        <w:widowControl/>
        <w:spacing w:before="156" w:beforeLines="50" w:after="156" w:afterLines="50"/>
        <w:ind w:firstLine="420" w:firstLineChars="200"/>
        <w:jc w:val="left"/>
        <w:rPr>
          <w:rFonts w:ascii="宋体" w:hAnsi="宋体" w:eastAsia="宋体"/>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教学目标：（1）了解新企业生成的衡量维度；（2）熟悉新企业市场进入的三种模式；（3）熟悉企业的组织选择；（4）了解企业注册的程度和步骤；（5）认识新企业获得社会认同的方式。</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教学重难点：（1）新企业生成的衡量维度；（2）新企业市场进入三种模式；（3）企业的组织选择；（4）企业注册程度和步骤；（5）新企业获得社会认同的方式。</w:t>
      </w:r>
    </w:p>
    <w:p>
      <w:pPr>
        <w:widowControl/>
        <w:spacing w:before="156" w:beforeLines="50" w:after="156" w:afterLines="50"/>
        <w:ind w:firstLine="420" w:firstLineChars="200"/>
        <w:jc w:val="left"/>
        <w:rPr>
          <w:rFonts w:ascii="宋体" w:hAnsi="宋体" w:eastAsia="宋体"/>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教学内容：（1）新企业生成的衡量维度；（2）新企业市场进入三种模式；（3）企业的组织选择；（4）企业注册程序和步骤；（5）新企业获得社会认同的方式。</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教学方法：讲授、讨论、比较、举例。</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教学评价：了解新企业生成、注册、进入市场和获得社会认同的相关程序、方式等。</w:t>
      </w:r>
    </w:p>
    <w:p>
      <w:pPr>
        <w:widowControl/>
        <w:spacing w:before="156" w:beforeLines="50" w:after="156" w:afterLines="50"/>
        <w:ind w:firstLine="482" w:firstLineChars="200"/>
        <w:jc w:val="left"/>
        <w:rPr>
          <w:rFonts w:ascii="TimesNewRomanPSMT" w:hAnsi="TimesNewRomanPSMT" w:cs="TimesNewRomanPSMT"/>
          <w:color w:val="000000"/>
          <w:kern w:val="0"/>
          <w:sz w:val="20"/>
          <w:szCs w:val="20"/>
        </w:rPr>
      </w:pPr>
      <w:r>
        <w:rPr>
          <w:rFonts w:hint="eastAsia" w:ascii="黑体" w:hAnsi="黑体" w:eastAsia="黑体" w:cs="Times New Roman"/>
          <w:b/>
          <w:sz w:val="24"/>
          <w:szCs w:val="24"/>
        </w:rPr>
        <w:t xml:space="preserve">第八章 创业初期的管理 </w:t>
      </w:r>
    </w:p>
    <w:p>
      <w:pPr>
        <w:widowControl/>
        <w:spacing w:before="156" w:beforeLines="50" w:after="156" w:afterLines="50"/>
        <w:ind w:firstLine="420" w:firstLineChars="200"/>
        <w:jc w:val="left"/>
        <w:rPr>
          <w:rFonts w:ascii="宋体" w:hAnsi="宋体" w:eastAsia="宋体"/>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教学目标：（1）了解新企业死亡率高的本质原因；（2）掌握新企业提高合法性的基本举措；（3）了解营销对于新企业生存的重要性；（4）掌握创业营销的基本工具和方法；（5）学习现金流管理的重要技术。</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教学重难点：（1）新企业合法性；（3）新企业营销的重要性；（4）创业营销基本工具和方法；（5）现金流管理技术。</w:t>
      </w:r>
    </w:p>
    <w:p>
      <w:pPr>
        <w:widowControl/>
        <w:spacing w:before="156" w:beforeLines="50" w:after="156" w:afterLines="50"/>
        <w:ind w:firstLine="420" w:firstLineChars="200"/>
        <w:jc w:val="left"/>
        <w:rPr>
          <w:rFonts w:ascii="宋体" w:hAnsi="宋体" w:eastAsia="宋体"/>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教学内容：（1）新企业合法性；（3）新企业营销的重要性；（4）创业营销基本工具和方法；（5）现金流管理技术。</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教学方法：讲授、讨论、比较、举例。</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教学评价：了解如何管理一家新企业。</w:t>
      </w:r>
    </w:p>
    <w:p>
      <w:pPr>
        <w:widowControl/>
        <w:spacing w:before="156" w:beforeLines="50" w:after="156" w:afterLines="50"/>
        <w:ind w:firstLine="482" w:firstLineChars="200"/>
        <w:jc w:val="left"/>
        <w:rPr>
          <w:rFonts w:ascii="TimesNewRomanPSMT" w:hAnsi="TimesNewRomanPSMT" w:eastAsia="黑体" w:cs="TimesNewRomanPSMT"/>
          <w:color w:val="000000"/>
          <w:kern w:val="0"/>
          <w:sz w:val="20"/>
          <w:szCs w:val="20"/>
        </w:rPr>
      </w:pPr>
      <w:r>
        <w:rPr>
          <w:rFonts w:hint="eastAsia" w:ascii="黑体" w:hAnsi="黑体" w:eastAsia="黑体" w:cs="Times New Roman"/>
          <w:b/>
          <w:sz w:val="24"/>
          <w:szCs w:val="24"/>
        </w:rPr>
        <w:t>第九章 企业成长管理</w:t>
      </w:r>
    </w:p>
    <w:p>
      <w:pPr>
        <w:widowControl/>
        <w:spacing w:before="156" w:beforeLines="50" w:after="156" w:afterLines="50"/>
        <w:ind w:firstLine="420" w:firstLineChars="200"/>
        <w:jc w:val="left"/>
        <w:rPr>
          <w:rFonts w:ascii="宋体" w:hAnsi="宋体" w:eastAsia="宋体"/>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教学目标：（1）掌握企业成长的规律；（2）把握企业成长面临的不确定性和复杂性；（3）掌握企业持续成长的管理重要性；</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教学重难点：（1）企业成长规律；（2）企业成长不确定性和复杂性；（3）企业成长持续性；</w:t>
      </w:r>
    </w:p>
    <w:p>
      <w:pPr>
        <w:widowControl/>
        <w:spacing w:before="156" w:beforeLines="50" w:after="156" w:afterLines="50"/>
        <w:ind w:firstLine="420" w:firstLineChars="200"/>
        <w:jc w:val="left"/>
        <w:rPr>
          <w:rFonts w:ascii="宋体" w:hAnsi="宋体" w:eastAsia="宋体"/>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教学内容：（1）企业成长规律；（2）企业成长不确定性和复杂性；（3）企业成长持续性；</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教学方法：讲授、讨论、比较、举例。</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教学评价：掌握企业成长规律，学习管理保持企业成长持续性。</w:t>
      </w:r>
    </w:p>
    <w:p>
      <w:pPr>
        <w:widowControl/>
        <w:spacing w:before="156" w:beforeLines="50" w:after="156" w:afterLines="50"/>
        <w:ind w:firstLine="482" w:firstLineChars="200"/>
        <w:jc w:val="left"/>
        <w:rPr>
          <w:rFonts w:ascii="TimesNewRomanPSMT" w:hAnsi="TimesNewRomanPSMT" w:cs="TimesNewRomanPSMT"/>
          <w:color w:val="000000"/>
          <w:kern w:val="0"/>
          <w:sz w:val="20"/>
          <w:szCs w:val="20"/>
        </w:rPr>
      </w:pPr>
      <w:r>
        <w:rPr>
          <w:rFonts w:hint="eastAsia" w:ascii="黑体" w:hAnsi="黑体" w:eastAsia="黑体" w:cs="Times New Roman"/>
          <w:b/>
          <w:sz w:val="24"/>
          <w:szCs w:val="24"/>
        </w:rPr>
        <w:t xml:space="preserve">第十章 综合案例 </w:t>
      </w:r>
    </w:p>
    <w:p>
      <w:pPr>
        <w:widowControl/>
        <w:spacing w:before="156" w:beforeLines="50" w:after="156" w:afterLines="50"/>
        <w:ind w:firstLine="420" w:firstLineChars="200"/>
        <w:jc w:val="left"/>
        <w:rPr>
          <w:rFonts w:ascii="宋体" w:hAnsi="宋体" w:eastAsia="宋体"/>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教学目标：从实际案例当中，学习整理已学的基本知识，并引发学生对创业新的思考。</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教学重难点：（1）实际与理论相结合；（2）产生新的思考。</w:t>
      </w:r>
    </w:p>
    <w:p>
      <w:pPr>
        <w:widowControl/>
        <w:spacing w:before="156" w:beforeLines="50" w:after="156" w:afterLines="50"/>
        <w:ind w:firstLine="420" w:firstLineChars="200"/>
        <w:jc w:val="left"/>
        <w:rPr>
          <w:rFonts w:ascii="宋体" w:hAnsi="宋体" w:eastAsia="宋体"/>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教学内容：（1）实际与理论相结合；（2）产生新的思考。</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教学方法：讲授、讨论、比较、举例。</w:t>
      </w:r>
    </w:p>
    <w:p>
      <w:pPr>
        <w:widowControl/>
        <w:spacing w:before="156" w:beforeLines="50" w:after="156" w:afterLines="50"/>
        <w:ind w:firstLine="420" w:firstLineChars="200"/>
        <w:jc w:val="left"/>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教学评价：从实际案例当中，学习整理已学的基本知识，并引发学生对创业新的思考。</w:t>
      </w:r>
    </w:p>
    <w:p>
      <w:pPr>
        <w:widowControl/>
        <w:spacing w:before="156" w:beforeLines="50" w:after="156" w:afterLines="50"/>
        <w:ind w:firstLine="562" w:firstLineChars="200"/>
        <w:jc w:val="left"/>
      </w:pPr>
      <w:r>
        <w:rPr>
          <w:rFonts w:hint="eastAsia" w:ascii="黑体" w:hAnsi="黑体" w:eastAsia="黑体"/>
          <w:b/>
          <w:sz w:val="28"/>
          <w:szCs w:val="28"/>
        </w:rPr>
        <w:t>四、学时分配</w:t>
      </w:r>
    </w:p>
    <w:p>
      <w:pPr>
        <w:widowControl/>
        <w:spacing w:before="156" w:beforeLines="50" w:after="156" w:afterLines="50"/>
        <w:jc w:val="center"/>
        <w:rPr>
          <w:rFonts w:ascii="黑体" w:hAnsi="黑体" w:eastAsia="黑体"/>
          <w:b/>
          <w:sz w:val="24"/>
          <w:szCs w:val="24"/>
        </w:rPr>
      </w:pPr>
      <w:r>
        <w:rPr>
          <w:rFonts w:hint="eastAsia" w:ascii="宋体" w:hAnsi="宋体" w:eastAsia="宋体"/>
          <w:b/>
          <w:szCs w:val="21"/>
        </w:rPr>
        <w:t>表2：各章节的具体内容和学时分配表</w:t>
      </w:r>
    </w:p>
    <w:tbl>
      <w:tblPr>
        <w:tblStyle w:val="8"/>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章节内容</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第一章</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创业概述</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第二章</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创业者与创业团队</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第三章</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创业机会</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第四章</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商业模式设计</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第五章</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制定创业计划</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第六章</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创业融资</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第七章</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创建新企业</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第八章</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创业初期的管理</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第九章</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企业成长管理</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第十章</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综合案例</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530" w:type="dxa"/>
            <w:gridSpan w:val="2"/>
            <w:vAlign w:val="center"/>
          </w:tcPr>
          <w:p>
            <w:pPr>
              <w:widowControl/>
              <w:spacing w:before="156" w:beforeLines="50" w:after="156" w:afterLines="50"/>
              <w:jc w:val="center"/>
              <w:rPr>
                <w:rFonts w:ascii="宋体" w:hAnsi="宋体" w:eastAsia="宋体"/>
              </w:rPr>
            </w:pPr>
            <w:r>
              <w:rPr>
                <w:rFonts w:hint="eastAsia" w:ascii="宋体" w:hAnsi="宋体" w:eastAsia="宋体"/>
              </w:rPr>
              <w:t>总      计</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34</w:t>
            </w:r>
          </w:p>
        </w:tc>
      </w:tr>
    </w:tbl>
    <w:p>
      <w:pPr>
        <w:widowControl/>
        <w:spacing w:before="156" w:beforeLines="50" w:after="156" w:afterLines="50"/>
        <w:ind w:firstLine="562" w:firstLineChars="200"/>
        <w:jc w:val="left"/>
      </w:pPr>
      <w:r>
        <w:rPr>
          <w:rFonts w:hint="eastAsia" w:ascii="黑体" w:hAnsi="黑体" w:eastAsia="黑体"/>
          <w:b/>
          <w:sz w:val="28"/>
          <w:szCs w:val="28"/>
        </w:rPr>
        <w:t>五、教学进度</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表3：教学进度表</w:t>
      </w:r>
    </w:p>
    <w:tbl>
      <w:tblPr>
        <w:tblStyle w:val="8"/>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929"/>
        <w:gridCol w:w="1145"/>
        <w:gridCol w:w="1145"/>
        <w:gridCol w:w="1145"/>
        <w:gridCol w:w="1386"/>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周次</w:t>
            </w:r>
          </w:p>
        </w:tc>
        <w:tc>
          <w:tcPr>
            <w:tcW w:w="929"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日期</w:t>
            </w:r>
          </w:p>
        </w:tc>
        <w:tc>
          <w:tcPr>
            <w:tcW w:w="114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章节名称</w:t>
            </w:r>
          </w:p>
        </w:tc>
        <w:tc>
          <w:tcPr>
            <w:tcW w:w="114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内容提要</w:t>
            </w:r>
          </w:p>
        </w:tc>
        <w:tc>
          <w:tcPr>
            <w:tcW w:w="114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授课时数</w:t>
            </w:r>
          </w:p>
        </w:tc>
        <w:tc>
          <w:tcPr>
            <w:tcW w:w="1386"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作业及要求</w:t>
            </w:r>
          </w:p>
        </w:tc>
        <w:tc>
          <w:tcPr>
            <w:tcW w:w="904"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1-3</w:t>
            </w:r>
          </w:p>
        </w:tc>
        <w:tc>
          <w:tcPr>
            <w:tcW w:w="929" w:type="dxa"/>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创业概念</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创业活动基本内涵</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6</w:t>
            </w:r>
          </w:p>
        </w:tc>
        <w:tc>
          <w:tcPr>
            <w:tcW w:w="13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理解创业概念基本内涵</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4-6</w:t>
            </w:r>
          </w:p>
        </w:tc>
        <w:tc>
          <w:tcPr>
            <w:tcW w:w="929" w:type="dxa"/>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创业者与创业团队</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创业者的本质和创业团队构建</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6</w:t>
            </w:r>
          </w:p>
        </w:tc>
        <w:tc>
          <w:tcPr>
            <w:tcW w:w="13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了解什么是创业者以及如何构建创业团队</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7-8</w:t>
            </w:r>
          </w:p>
        </w:tc>
        <w:tc>
          <w:tcPr>
            <w:tcW w:w="929" w:type="dxa"/>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创业机会</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创业机会的识别与把握</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4</w:t>
            </w:r>
          </w:p>
        </w:tc>
        <w:tc>
          <w:tcPr>
            <w:tcW w:w="13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掌握如何识别、判断、评价创业机会</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9</w:t>
            </w:r>
          </w:p>
        </w:tc>
        <w:tc>
          <w:tcPr>
            <w:tcW w:w="929" w:type="dxa"/>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创业融资</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创业融资过程及融资渠道</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2</w:t>
            </w:r>
          </w:p>
        </w:tc>
        <w:tc>
          <w:tcPr>
            <w:tcW w:w="13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cs="TimesNewRomanPSMT"/>
                <w:color w:val="000000"/>
                <w:kern w:val="0"/>
                <w:szCs w:val="21"/>
              </w:rPr>
              <w:t>了解创业融资的过程及方式，掌握主要融资渠道</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10</w:t>
            </w:r>
          </w:p>
        </w:tc>
        <w:tc>
          <w:tcPr>
            <w:tcW w:w="929" w:type="dxa"/>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创建新企业</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新企业创新的程序步骤</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2</w:t>
            </w:r>
          </w:p>
        </w:tc>
        <w:tc>
          <w:tcPr>
            <w:tcW w:w="13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cs="TimesNewRomanPSMT"/>
                <w:color w:val="000000"/>
                <w:kern w:val="0"/>
                <w:szCs w:val="21"/>
              </w:rPr>
              <w:t>了解新企业生成、注册、进入市场和获得社会认同的相关程序、方式</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11</w:t>
            </w:r>
          </w:p>
        </w:tc>
        <w:tc>
          <w:tcPr>
            <w:tcW w:w="929" w:type="dxa"/>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创业初期的管理</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新企业合法性和营销重要性</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2</w:t>
            </w:r>
          </w:p>
        </w:tc>
        <w:tc>
          <w:tcPr>
            <w:tcW w:w="13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cs="TimesNewRomanPSMT"/>
                <w:color w:val="000000"/>
                <w:kern w:val="0"/>
                <w:szCs w:val="21"/>
              </w:rPr>
              <w:t>了解如何管理一家新企业</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12</w:t>
            </w:r>
          </w:p>
        </w:tc>
        <w:tc>
          <w:tcPr>
            <w:tcW w:w="929" w:type="dxa"/>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企业成长管理</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企业成长规律、不确定性和复杂性</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2</w:t>
            </w:r>
          </w:p>
        </w:tc>
        <w:tc>
          <w:tcPr>
            <w:tcW w:w="13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cs="TimesNewRomanPSMT"/>
                <w:color w:val="000000"/>
                <w:kern w:val="0"/>
                <w:szCs w:val="21"/>
              </w:rPr>
              <w:t>掌握企业成长规律，学习管理企业成长持续性</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13</w:t>
            </w:r>
          </w:p>
        </w:tc>
        <w:tc>
          <w:tcPr>
            <w:tcW w:w="929" w:type="dxa"/>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商业模式设计</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商业模式基本概念、演进规律和分析方法</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2</w:t>
            </w:r>
          </w:p>
        </w:tc>
        <w:tc>
          <w:tcPr>
            <w:tcW w:w="13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cs="TimesNewRomanPSMT"/>
                <w:color w:val="000000"/>
                <w:kern w:val="0"/>
                <w:szCs w:val="21"/>
              </w:rPr>
              <w:t>掌握商业模式概念、作用演进规律和分析方法</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14</w:t>
            </w:r>
          </w:p>
        </w:tc>
        <w:tc>
          <w:tcPr>
            <w:tcW w:w="929" w:type="dxa"/>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rPr>
              <w:t>制定创业计划</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商业计划书基本组成和撰写技巧</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2</w:t>
            </w:r>
          </w:p>
        </w:tc>
        <w:tc>
          <w:tcPr>
            <w:tcW w:w="13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cs="宋体"/>
                <w:color w:val="000000"/>
                <w:kern w:val="0"/>
                <w:szCs w:val="21"/>
              </w:rPr>
              <w:t>了解并掌握商业计划书的撰写格式和内容</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15</w:t>
            </w:r>
          </w:p>
        </w:tc>
        <w:tc>
          <w:tcPr>
            <w:tcW w:w="929" w:type="dxa"/>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综合案例</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结合实际案例，总已学知识</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2</w:t>
            </w:r>
          </w:p>
        </w:tc>
        <w:tc>
          <w:tcPr>
            <w:tcW w:w="13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阅读有关案例并讨论</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16-17</w:t>
            </w:r>
          </w:p>
        </w:tc>
        <w:tc>
          <w:tcPr>
            <w:tcW w:w="929" w:type="dxa"/>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小组成果展示</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成果展示</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4</w:t>
            </w:r>
          </w:p>
        </w:tc>
        <w:tc>
          <w:tcPr>
            <w:tcW w:w="13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成果展示</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18</w:t>
            </w:r>
          </w:p>
        </w:tc>
        <w:tc>
          <w:tcPr>
            <w:tcW w:w="929" w:type="dxa"/>
          </w:tcPr>
          <w:p>
            <w:pPr>
              <w:widowControl/>
              <w:spacing w:before="156" w:beforeLines="50" w:after="156" w:afterLines="50"/>
              <w:jc w:val="left"/>
              <w:rPr>
                <w:rFonts w:ascii="宋体" w:hAnsi="宋体" w:eastAsia="宋体"/>
                <w:szCs w:val="21"/>
              </w:rPr>
            </w:pPr>
          </w:p>
        </w:tc>
        <w:tc>
          <w:tcPr>
            <w:tcW w:w="5725" w:type="dxa"/>
            <w:gridSpan w:val="5"/>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停课考试</w:t>
            </w:r>
          </w:p>
        </w:tc>
      </w:tr>
    </w:tbl>
    <w:p>
      <w:pPr>
        <w:widowControl/>
        <w:spacing w:before="156" w:beforeLines="50" w:after="156" w:afterLines="50"/>
        <w:ind w:firstLine="562" w:firstLineChars="200"/>
        <w:jc w:val="left"/>
      </w:pPr>
      <w:r>
        <w:rPr>
          <w:rFonts w:hint="eastAsia" w:ascii="黑体" w:hAnsi="黑体" w:eastAsia="黑体"/>
          <w:b/>
          <w:sz w:val="28"/>
          <w:szCs w:val="28"/>
        </w:rPr>
        <w:t>六、教材及参考书目</w:t>
      </w:r>
    </w:p>
    <w:p>
      <w:pPr>
        <w:widowControl/>
        <w:numPr>
          <w:ilvl w:val="0"/>
          <w:numId w:val="2"/>
        </w:numPr>
        <w:spacing w:before="156" w:beforeLines="50" w:after="156" w:afterLines="50"/>
        <w:ind w:firstLine="420" w:firstLineChars="200"/>
        <w:jc w:val="left"/>
        <w:rPr>
          <w:rFonts w:ascii="宋体" w:hAnsi="宋体" w:eastAsia="宋体"/>
        </w:rPr>
      </w:pPr>
      <w:r>
        <w:rPr>
          <w:rFonts w:hint="eastAsia" w:ascii="宋体" w:hAnsi="宋体" w:eastAsia="宋体"/>
        </w:rPr>
        <w:t>姜彦福、张帏主编.创业管理学[M].北京：清华大学出版社,2005.</w:t>
      </w:r>
    </w:p>
    <w:p>
      <w:pPr>
        <w:widowControl/>
        <w:numPr>
          <w:ilvl w:val="0"/>
          <w:numId w:val="2"/>
        </w:numPr>
        <w:spacing w:before="156" w:beforeLines="50" w:after="156" w:afterLines="50"/>
        <w:ind w:firstLine="420" w:firstLineChars="200"/>
        <w:jc w:val="left"/>
        <w:rPr>
          <w:rFonts w:ascii="宋体" w:hAnsi="宋体" w:eastAsia="宋体"/>
        </w:rPr>
      </w:pPr>
      <w:r>
        <w:rPr>
          <w:rFonts w:hint="eastAsia" w:ascii="宋体" w:hAnsi="宋体" w:eastAsia="宋体"/>
        </w:rPr>
        <w:t>杰弗里·蒂蒙斯、小斯蒂芬·斯皮内利著. 周伟民、吕长春译.创业学（第六版）[M].北京：人民邮电出版社，2005.</w:t>
      </w:r>
    </w:p>
    <w:p>
      <w:pPr>
        <w:widowControl/>
        <w:numPr>
          <w:ilvl w:val="0"/>
          <w:numId w:val="2"/>
        </w:numPr>
        <w:spacing w:before="156" w:beforeLines="50" w:after="156" w:afterLines="50"/>
        <w:ind w:firstLine="420" w:firstLineChars="200"/>
        <w:jc w:val="left"/>
        <w:rPr>
          <w:rFonts w:ascii="宋体" w:hAnsi="宋体" w:eastAsia="宋体"/>
        </w:rPr>
      </w:pPr>
      <w:r>
        <w:rPr>
          <w:rFonts w:hint="eastAsia" w:ascii="宋体" w:hAnsi="宋体" w:eastAsia="宋体"/>
        </w:rPr>
        <w:t>罗伯特·D·赫里斯、迈克尔·P·彼得斯、迪安·A·谢泼德、蔡莉、葛宝山著.创业管理(中国版)[M].北京：机械工业出版社，2005.</w:t>
      </w:r>
    </w:p>
    <w:p>
      <w:pPr>
        <w:widowControl/>
        <w:numPr>
          <w:ilvl w:val="0"/>
          <w:numId w:val="2"/>
        </w:numPr>
        <w:spacing w:before="156" w:beforeLines="50" w:after="156" w:afterLines="50"/>
        <w:ind w:firstLine="420" w:firstLineChars="200"/>
        <w:jc w:val="left"/>
        <w:rPr>
          <w:rFonts w:ascii="宋体" w:hAnsi="宋体" w:eastAsia="宋体"/>
        </w:rPr>
      </w:pPr>
      <w:r>
        <w:rPr>
          <w:rFonts w:hint="eastAsia" w:ascii="宋体" w:hAnsi="宋体" w:eastAsia="宋体"/>
        </w:rPr>
        <w:t>张玉利著.创业管理研究型案例[M].天津：南开大学出版社，2009.</w:t>
      </w:r>
    </w:p>
    <w:p>
      <w:pPr>
        <w:widowControl/>
        <w:numPr>
          <w:ilvl w:val="0"/>
          <w:numId w:val="2"/>
        </w:numPr>
        <w:spacing w:before="156" w:beforeLines="50" w:after="156" w:afterLines="50"/>
        <w:ind w:firstLine="420" w:firstLineChars="200"/>
        <w:jc w:val="left"/>
        <w:rPr>
          <w:rFonts w:ascii="宋体" w:hAnsi="宋体" w:eastAsia="宋体"/>
        </w:rPr>
      </w:pPr>
      <w:r>
        <w:rPr>
          <w:rFonts w:hint="eastAsia" w:ascii="宋体" w:hAnsi="宋体" w:eastAsia="宋体"/>
        </w:rPr>
        <w:t>菲利普·A·威克姆著.任荣伟、张武保译.战略创业学：理论、案例与中国实践[M].大连：东北财经大学出版社，2014.</w:t>
      </w:r>
    </w:p>
    <w:p>
      <w:pPr>
        <w:widowControl/>
        <w:numPr>
          <w:ilvl w:val="0"/>
          <w:numId w:val="2"/>
        </w:numPr>
        <w:spacing w:before="156" w:beforeLines="50" w:after="156" w:afterLines="50"/>
        <w:ind w:firstLine="420" w:firstLineChars="200"/>
        <w:jc w:val="left"/>
        <w:rPr>
          <w:rFonts w:ascii="宋体" w:hAnsi="宋体" w:eastAsia="宋体"/>
        </w:rPr>
      </w:pPr>
      <w:r>
        <w:rPr>
          <w:rFonts w:hint="eastAsia" w:ascii="宋体" w:hAnsi="宋体" w:eastAsia="宋体"/>
        </w:rPr>
        <w:t xml:space="preserve">“创业家&amp;I黑马”编著.创业小败局:创业公司长演不衰的21种经典死法[M].北京：北京时代华文出版社，2014. </w:t>
      </w:r>
      <w:r>
        <w:rPr>
          <w:rFonts w:ascii="宋体" w:hAnsi="宋体" w:eastAsia="宋体"/>
        </w:rPr>
        <w:t xml:space="preserve">   </w:t>
      </w:r>
    </w:p>
    <w:p>
      <w:pPr>
        <w:widowControl/>
        <w:spacing w:before="156" w:beforeLines="50" w:after="156" w:afterLines="50"/>
        <w:ind w:firstLine="562" w:firstLineChars="200"/>
        <w:jc w:val="left"/>
        <w:rPr>
          <w:rFonts w:ascii="宋体" w:hAnsi="宋体" w:eastAsia="宋体"/>
        </w:rPr>
      </w:pPr>
      <w:r>
        <w:rPr>
          <w:rFonts w:hint="eastAsia" w:ascii="黑体" w:hAnsi="黑体" w:eastAsia="黑体"/>
          <w:b/>
          <w:sz w:val="28"/>
          <w:szCs w:val="28"/>
        </w:rPr>
        <w:t xml:space="preserve">七、教学方法 </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1．讲授法：理论讲授，主要教学方法，贯穿教学全过程。</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2．讨论法：对本门课程的主要内容，采用问题形式，在师生和学生之间展开讨论。</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3. 比较法：通过比较不同研究方式、研究方法等，深化学生对相关知识点的认识。</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4. 举例法：通过举例，强化学生对相关知识点的认识。</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5. 案例分析法：通过案例解读、案例问题回答，提高学生理论知识运用能力。</w:t>
      </w:r>
    </w:p>
    <w:p>
      <w:pPr>
        <w:widowControl/>
        <w:spacing w:before="156" w:beforeLines="50" w:after="156" w:afterLines="50"/>
        <w:jc w:val="left"/>
        <w:rPr>
          <w:rFonts w:ascii="黑体" w:hAnsi="黑体" w:eastAsia="黑体"/>
          <w:b/>
          <w:sz w:val="28"/>
          <w:szCs w:val="28"/>
        </w:rPr>
      </w:pPr>
      <w:r>
        <w:rPr>
          <w:rFonts w:hint="eastAsia" w:ascii="宋体" w:hAnsi="宋体" w:eastAsia="宋体"/>
        </w:rPr>
        <w:t xml:space="preserve"> </w:t>
      </w:r>
      <w:r>
        <w:rPr>
          <w:rFonts w:ascii="宋体" w:hAnsi="宋体" w:eastAsia="宋体"/>
        </w:rPr>
        <w:t xml:space="preserve">     </w:t>
      </w:r>
      <w:r>
        <w:rPr>
          <w:rFonts w:hint="eastAsia" w:ascii="黑体" w:hAnsi="黑体" w:eastAsia="黑体"/>
          <w:b/>
          <w:sz w:val="28"/>
          <w:szCs w:val="28"/>
        </w:rPr>
        <w:t>八、考核方式及评定方法</w:t>
      </w:r>
    </w:p>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（一）课程考核与课程目标的对应关系 </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表4：课程考核与课程目标的对应关系表</w:t>
      </w:r>
    </w:p>
    <w:tbl>
      <w:tblPr>
        <w:tblStyle w:val="7"/>
        <w:tblW w:w="85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b/>
              </w:rPr>
            </w:pPr>
            <w:r>
              <w:rPr>
                <w:rFonts w:hint="eastAsia" w:hAnsi="宋体"/>
                <w:b/>
              </w:rPr>
              <w:t>课程目标</w:t>
            </w:r>
          </w:p>
        </w:tc>
        <w:tc>
          <w:tcPr>
            <w:tcW w:w="2849" w:type="dxa"/>
            <w:vAlign w:val="center"/>
          </w:tcPr>
          <w:p>
            <w:pPr>
              <w:pStyle w:val="2"/>
              <w:spacing w:before="156" w:beforeLines="50" w:after="156" w:afterLines="50"/>
              <w:jc w:val="center"/>
              <w:rPr>
                <w:rFonts w:hAnsi="宋体"/>
                <w:b/>
              </w:rPr>
            </w:pPr>
            <w:r>
              <w:rPr>
                <w:rFonts w:hint="eastAsia" w:hAnsi="宋体"/>
                <w:b/>
              </w:rPr>
              <w:t>考核要点</w:t>
            </w:r>
          </w:p>
        </w:tc>
        <w:tc>
          <w:tcPr>
            <w:tcW w:w="2849" w:type="dxa"/>
            <w:vAlign w:val="center"/>
          </w:tcPr>
          <w:p>
            <w:pPr>
              <w:pStyle w:val="2"/>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课程目标1</w:t>
            </w:r>
          </w:p>
        </w:tc>
        <w:tc>
          <w:tcPr>
            <w:tcW w:w="2849" w:type="dxa"/>
            <w:vAlign w:val="center"/>
          </w:tcPr>
          <w:p>
            <w:pPr>
              <w:pStyle w:val="2"/>
              <w:spacing w:before="156" w:beforeLines="50" w:after="156" w:afterLines="50"/>
              <w:jc w:val="center"/>
              <w:rPr>
                <w:rFonts w:hAnsi="宋体"/>
                <w:b/>
              </w:rPr>
            </w:pPr>
            <w:r>
              <w:rPr>
                <w:rFonts w:hint="eastAsia" w:hAnsi="宋体"/>
                <w:b/>
              </w:rPr>
              <w:t xml:space="preserve"> </w:t>
            </w:r>
            <w:r>
              <w:rPr>
                <w:rFonts w:hint="eastAsia" w:hAnsi="宋体"/>
                <w:bCs/>
              </w:rPr>
              <w:t>创业活动相关内涵、创业者、创业团队、融资渠道</w:t>
            </w:r>
          </w:p>
        </w:tc>
        <w:tc>
          <w:tcPr>
            <w:tcW w:w="2849" w:type="dxa"/>
            <w:vAlign w:val="center"/>
          </w:tcPr>
          <w:p>
            <w:pPr>
              <w:pStyle w:val="13"/>
              <w:spacing w:line="340" w:lineRule="exact"/>
              <w:jc w:val="center"/>
              <w:outlineLvl w:val="0"/>
              <w:rPr>
                <w:rFonts w:ascii="宋体" w:hAnsi="宋体"/>
                <w:color w:val="000000"/>
                <w:szCs w:val="21"/>
              </w:rPr>
            </w:pPr>
            <w:r>
              <w:rPr>
                <w:rFonts w:hint="eastAsia" w:ascii="宋体" w:hAnsi="宋体"/>
                <w:color w:val="000000"/>
                <w:szCs w:val="21"/>
              </w:rPr>
              <w:t>1.课堂交流</w:t>
            </w:r>
          </w:p>
          <w:p>
            <w:pPr>
              <w:pStyle w:val="13"/>
              <w:spacing w:line="340" w:lineRule="exact"/>
              <w:jc w:val="center"/>
              <w:outlineLvl w:val="0"/>
              <w:rPr>
                <w:rFonts w:ascii="宋体" w:hAnsi="宋体"/>
                <w:color w:val="000000"/>
                <w:szCs w:val="21"/>
              </w:rPr>
            </w:pPr>
            <w:r>
              <w:rPr>
                <w:rFonts w:hint="eastAsia" w:ascii="宋体" w:hAnsi="宋体"/>
                <w:color w:val="000000"/>
                <w:szCs w:val="21"/>
              </w:rPr>
              <w:t>2.课后作业</w:t>
            </w:r>
          </w:p>
          <w:p>
            <w:pPr>
              <w:pStyle w:val="2"/>
              <w:spacing w:before="156" w:beforeLines="50" w:after="156" w:afterLines="50"/>
              <w:jc w:val="center"/>
              <w:rPr>
                <w:rFonts w:hAnsi="宋体"/>
                <w:b/>
              </w:rPr>
            </w:pPr>
            <w:r>
              <w:rPr>
                <w:rFonts w:hint="eastAsia" w:hAnsi="宋体"/>
                <w:color w:val="000000"/>
                <w:szCs w:val="21"/>
              </w:rPr>
              <w:t>3.期末考试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课程目标2</w:t>
            </w:r>
          </w:p>
        </w:tc>
        <w:tc>
          <w:tcPr>
            <w:tcW w:w="2849" w:type="dxa"/>
            <w:vAlign w:val="center"/>
          </w:tcPr>
          <w:p>
            <w:pPr>
              <w:pStyle w:val="2"/>
              <w:spacing w:before="156" w:beforeLines="50" w:after="156" w:afterLines="50"/>
              <w:jc w:val="center"/>
              <w:rPr>
                <w:rFonts w:hAnsi="宋体"/>
                <w:b/>
              </w:rPr>
            </w:pPr>
            <w:r>
              <w:rPr>
                <w:rFonts w:hint="eastAsia" w:hAnsi="宋体"/>
                <w:bCs/>
              </w:rPr>
              <w:t>新创企业注册程序、合法性、营销方法、成长规律及持续性</w:t>
            </w:r>
          </w:p>
        </w:tc>
        <w:tc>
          <w:tcPr>
            <w:tcW w:w="2849" w:type="dxa"/>
            <w:vAlign w:val="center"/>
          </w:tcPr>
          <w:p>
            <w:pPr>
              <w:pStyle w:val="13"/>
              <w:spacing w:line="340" w:lineRule="exact"/>
              <w:jc w:val="center"/>
              <w:outlineLvl w:val="0"/>
              <w:rPr>
                <w:rFonts w:ascii="宋体" w:hAnsi="宋体"/>
                <w:color w:val="000000"/>
                <w:szCs w:val="21"/>
              </w:rPr>
            </w:pPr>
            <w:r>
              <w:rPr>
                <w:rFonts w:hint="eastAsia" w:ascii="宋体" w:hAnsi="宋体"/>
                <w:color w:val="000000"/>
                <w:szCs w:val="21"/>
              </w:rPr>
              <w:t>1.课堂交流</w:t>
            </w:r>
          </w:p>
          <w:p>
            <w:pPr>
              <w:pStyle w:val="13"/>
              <w:spacing w:line="340" w:lineRule="exact"/>
              <w:jc w:val="center"/>
              <w:outlineLvl w:val="0"/>
              <w:rPr>
                <w:rFonts w:ascii="宋体" w:hAnsi="宋体"/>
                <w:color w:val="000000"/>
                <w:szCs w:val="21"/>
              </w:rPr>
            </w:pPr>
            <w:r>
              <w:rPr>
                <w:rFonts w:hint="eastAsia" w:ascii="宋体" w:hAnsi="宋体"/>
                <w:color w:val="000000"/>
                <w:szCs w:val="21"/>
              </w:rPr>
              <w:t>2.课后作业</w:t>
            </w:r>
          </w:p>
          <w:p>
            <w:pPr>
              <w:pStyle w:val="2"/>
              <w:spacing w:before="156" w:beforeLines="50" w:after="156" w:afterLines="50"/>
              <w:jc w:val="center"/>
              <w:rPr>
                <w:rFonts w:hAnsi="宋体"/>
                <w:b/>
              </w:rPr>
            </w:pPr>
            <w:r>
              <w:rPr>
                <w:rFonts w:hint="eastAsia" w:hAnsi="宋体"/>
                <w:color w:val="000000"/>
                <w:szCs w:val="21"/>
              </w:rPr>
              <w:t>3.期末考试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课程目标3</w:t>
            </w:r>
          </w:p>
        </w:tc>
        <w:tc>
          <w:tcPr>
            <w:tcW w:w="2849" w:type="dxa"/>
            <w:vAlign w:val="center"/>
          </w:tcPr>
          <w:p>
            <w:pPr>
              <w:pStyle w:val="2"/>
              <w:spacing w:before="156" w:beforeLines="50" w:after="156" w:afterLines="50"/>
              <w:jc w:val="center"/>
              <w:rPr>
                <w:rFonts w:hAnsi="宋体"/>
                <w:b/>
              </w:rPr>
            </w:pPr>
            <w:r>
              <w:rPr>
                <w:rFonts w:hint="eastAsia" w:hAnsi="宋体"/>
                <w:bCs/>
              </w:rPr>
              <w:t>企业商业模式分析、商业计划书主要内容和撰写技巧</w:t>
            </w:r>
          </w:p>
        </w:tc>
        <w:tc>
          <w:tcPr>
            <w:tcW w:w="2849" w:type="dxa"/>
            <w:vAlign w:val="center"/>
          </w:tcPr>
          <w:p>
            <w:pPr>
              <w:pStyle w:val="13"/>
              <w:spacing w:line="340" w:lineRule="exact"/>
              <w:jc w:val="center"/>
              <w:outlineLvl w:val="0"/>
              <w:rPr>
                <w:rFonts w:ascii="宋体" w:hAnsi="宋体"/>
                <w:color w:val="000000"/>
                <w:szCs w:val="21"/>
              </w:rPr>
            </w:pPr>
            <w:r>
              <w:rPr>
                <w:rFonts w:hint="eastAsia" w:ascii="宋体" w:hAnsi="宋体"/>
                <w:color w:val="000000"/>
                <w:szCs w:val="21"/>
              </w:rPr>
              <w:t>1.课堂交流</w:t>
            </w:r>
          </w:p>
          <w:p>
            <w:pPr>
              <w:pStyle w:val="13"/>
              <w:spacing w:line="340" w:lineRule="exact"/>
              <w:jc w:val="center"/>
              <w:outlineLvl w:val="0"/>
              <w:rPr>
                <w:rFonts w:ascii="宋体" w:hAnsi="宋体"/>
                <w:color w:val="000000"/>
                <w:szCs w:val="21"/>
              </w:rPr>
            </w:pPr>
            <w:r>
              <w:rPr>
                <w:rFonts w:hint="eastAsia" w:ascii="宋体" w:hAnsi="宋体"/>
                <w:color w:val="000000"/>
                <w:szCs w:val="21"/>
              </w:rPr>
              <w:t>2.课后作业</w:t>
            </w:r>
          </w:p>
          <w:p>
            <w:pPr>
              <w:pStyle w:val="2"/>
              <w:spacing w:before="156" w:beforeLines="50" w:after="156" w:afterLines="50"/>
              <w:jc w:val="center"/>
              <w:rPr>
                <w:rFonts w:hAnsi="宋体"/>
                <w:b/>
              </w:rPr>
            </w:pPr>
            <w:r>
              <w:rPr>
                <w:rFonts w:hint="eastAsia" w:hAnsi="宋体"/>
                <w:color w:val="000000"/>
                <w:szCs w:val="21"/>
              </w:rPr>
              <w:t>3.期末考试</w:t>
            </w: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（二）评定方法 </w:t>
      </w:r>
    </w:p>
    <w:p>
      <w:pPr>
        <w:widowControl/>
        <w:spacing w:before="156" w:beforeLines="50" w:after="156" w:afterLines="50"/>
        <w:ind w:firstLine="422" w:firstLineChars="200"/>
        <w:jc w:val="left"/>
        <w:rPr>
          <w:rFonts w:ascii="黑体" w:hAnsi="黑体" w:eastAsia="黑体"/>
          <w:b/>
          <w:sz w:val="24"/>
          <w:szCs w:val="24"/>
        </w:rPr>
      </w:pPr>
      <w:r>
        <w:rPr>
          <w:rFonts w:hint="eastAsia" w:ascii="宋体" w:hAnsi="宋体" w:eastAsia="宋体"/>
          <w:b/>
        </w:rPr>
        <w:t xml:space="preserve">1．评定方法 </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平时成绩：2</w:t>
      </w:r>
      <w:r>
        <w:rPr>
          <w:rFonts w:ascii="宋体" w:hAnsi="宋体" w:eastAsia="宋体"/>
        </w:rPr>
        <w:t>0%</w:t>
      </w:r>
      <w:r>
        <w:rPr>
          <w:rFonts w:hint="eastAsia" w:ascii="宋体" w:hAnsi="宋体" w:eastAsia="宋体"/>
        </w:rPr>
        <w:t>，文案作业及小组成果展示：3</w:t>
      </w:r>
      <w:r>
        <w:rPr>
          <w:rFonts w:ascii="宋体" w:hAnsi="宋体" w:eastAsia="宋体"/>
        </w:rPr>
        <w:t>0%</w:t>
      </w:r>
      <w:r>
        <w:rPr>
          <w:rFonts w:hint="eastAsia" w:ascii="宋体" w:hAnsi="宋体" w:eastAsia="宋体"/>
        </w:rPr>
        <w:t>，期末考试5</w:t>
      </w:r>
      <w:r>
        <w:rPr>
          <w:rFonts w:ascii="宋体" w:hAnsi="宋体" w:eastAsia="宋体"/>
        </w:rPr>
        <w:t>0%</w:t>
      </w:r>
      <w:r>
        <w:rPr>
          <w:rFonts w:hint="eastAsia" w:ascii="宋体" w:hAnsi="宋体" w:eastAsia="宋体"/>
        </w:rPr>
        <w:t>。</w:t>
      </w:r>
    </w:p>
    <w:p>
      <w:pPr>
        <w:widowControl/>
        <w:spacing w:before="156" w:beforeLines="50" w:after="156" w:afterLines="50"/>
        <w:ind w:firstLine="422" w:firstLineChars="200"/>
        <w:jc w:val="left"/>
        <w:rPr>
          <w:rFonts w:ascii="宋体" w:hAnsi="宋体" w:eastAsia="宋体"/>
        </w:rPr>
      </w:pPr>
      <w:r>
        <w:rPr>
          <w:rFonts w:hint="eastAsia" w:ascii="宋体" w:hAnsi="宋体" w:eastAsia="宋体"/>
          <w:b/>
        </w:rPr>
        <w:t xml:space="preserve">2．课程目标的考核占比与达成度分析 </w:t>
      </w:r>
    </w:p>
    <w:p>
      <w:pPr>
        <w:widowControl/>
        <w:spacing w:before="156" w:beforeLines="50" w:after="156" w:afterLines="50"/>
        <w:ind w:firstLine="422" w:firstLineChars="200"/>
        <w:jc w:val="center"/>
        <w:rPr>
          <w:rFonts w:ascii="宋体" w:hAnsi="宋体" w:eastAsia="宋体"/>
          <w:b/>
        </w:rPr>
      </w:pPr>
      <w:r>
        <w:rPr>
          <w:rFonts w:hint="eastAsia" w:ascii="宋体" w:hAnsi="宋体" w:eastAsia="宋体"/>
          <w:b/>
        </w:rPr>
        <w:t>表5：课程目标的考核占比与达成度分析表</w:t>
      </w:r>
    </w:p>
    <w:tbl>
      <w:tblPr>
        <w:tblStyle w:val="7"/>
        <w:tblW w:w="78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2" w:type="dxa"/>
            <w:tcBorders>
              <w:tl2br w:val="single" w:color="auto" w:sz="4" w:space="0"/>
            </w:tcBorders>
            <w:shd w:val="clear" w:color="auto" w:fill="auto"/>
            <w:vAlign w:val="center"/>
          </w:tcPr>
          <w:p>
            <w:pPr>
              <w:spacing w:before="156" w:beforeLines="50" w:after="156" w:afterLines="50"/>
              <w:rPr>
                <w:rFonts w:ascii="宋体" w:hAnsi="宋体" w:eastAsia="宋体"/>
                <w:b/>
                <w:bCs/>
                <w:kern w:val="0"/>
                <w:szCs w:val="21"/>
              </w:rPr>
            </w:pP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考核占比</w:t>
            </w:r>
          </w:p>
          <w:p>
            <w:pPr>
              <w:spacing w:before="156" w:beforeLines="50" w:after="156" w:afterLines="50"/>
              <w:ind w:firstLine="105" w:firstLineChars="50"/>
              <w:rPr>
                <w:rFonts w:ascii="宋体" w:hAnsi="宋体" w:eastAsia="宋体"/>
                <w:b/>
                <w:bCs/>
                <w:kern w:val="0"/>
                <w:szCs w:val="21"/>
              </w:rPr>
            </w:pPr>
            <w:r>
              <w:rPr>
                <w:rFonts w:hint="eastAsia" w:ascii="宋体" w:hAnsi="宋体" w:eastAsia="宋体"/>
                <w:b/>
                <w:bCs/>
                <w:kern w:val="0"/>
                <w:szCs w:val="21"/>
              </w:rPr>
              <w:t>课程目标</w:t>
            </w:r>
          </w:p>
        </w:tc>
        <w:tc>
          <w:tcPr>
            <w:tcW w:w="858"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平时</w:t>
            </w:r>
          </w:p>
        </w:tc>
        <w:tc>
          <w:tcPr>
            <w:tcW w:w="1134"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期中</w:t>
            </w:r>
          </w:p>
        </w:tc>
        <w:tc>
          <w:tcPr>
            <w:tcW w:w="1134" w:type="dxa"/>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期末</w:t>
            </w:r>
          </w:p>
        </w:tc>
        <w:tc>
          <w:tcPr>
            <w:tcW w:w="2627"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课程目标1</w:t>
            </w:r>
          </w:p>
        </w:tc>
        <w:tc>
          <w:tcPr>
            <w:tcW w:w="858"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30</w:t>
            </w:r>
          </w:p>
        </w:tc>
        <w:tc>
          <w:tcPr>
            <w:tcW w:w="1134"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30</w:t>
            </w:r>
          </w:p>
        </w:tc>
        <w:tc>
          <w:tcPr>
            <w:tcW w:w="1134" w:type="dxa"/>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40</w:t>
            </w:r>
          </w:p>
        </w:tc>
        <w:tc>
          <w:tcPr>
            <w:tcW w:w="2627" w:type="dxa"/>
            <w:vMerge w:val="restart"/>
            <w:shd w:val="clear" w:color="auto" w:fill="auto"/>
            <w:vAlign w:val="center"/>
          </w:tcPr>
          <w:p>
            <w:pPr>
              <w:spacing w:before="156" w:beforeLines="50" w:after="156" w:afterLines="50"/>
              <w:rPr>
                <w:rFonts w:ascii="宋体" w:hAnsi="宋体" w:eastAsia="宋体"/>
                <w:kern w:val="0"/>
                <w:szCs w:val="21"/>
              </w:rPr>
            </w:pPr>
            <w:r>
              <w:rPr>
                <w:rFonts w:hint="eastAsia" w:ascii="宋体" w:hAnsi="宋体" w:eastAsia="宋体"/>
                <w:kern w:val="0"/>
                <w:szCs w:val="21"/>
              </w:rPr>
              <w:t>（例：课程</w:t>
            </w:r>
            <w:r>
              <w:rPr>
                <w:rFonts w:ascii="宋体" w:hAnsi="宋体" w:eastAsia="宋体"/>
                <w:kern w:val="0"/>
                <w:szCs w:val="21"/>
              </w:rPr>
              <w:t>目标</w:t>
            </w:r>
            <w:r>
              <w:rPr>
                <w:rFonts w:hint="eastAsia" w:ascii="宋体" w:hAnsi="宋体" w:eastAsia="宋体"/>
                <w:kern w:val="0"/>
                <w:szCs w:val="21"/>
              </w:rPr>
              <w:t>1</w:t>
            </w:r>
            <w:r>
              <w:rPr>
                <w:rFonts w:ascii="宋体" w:hAnsi="宋体" w:eastAsia="宋体"/>
                <w:kern w:val="0"/>
                <w:szCs w:val="21"/>
              </w:rPr>
              <w:t>达成度={0.</w:t>
            </w:r>
            <w:r>
              <w:rPr>
                <w:rFonts w:hint="eastAsia" w:ascii="宋体" w:hAnsi="宋体" w:eastAsia="宋体"/>
                <w:kern w:val="0"/>
                <w:szCs w:val="21"/>
              </w:rPr>
              <w:t>3</w:t>
            </w:r>
            <w:r>
              <w:rPr>
                <w:rFonts w:ascii="宋体" w:hAnsi="宋体" w:eastAsia="宋体"/>
                <w:kern w:val="0"/>
                <w:szCs w:val="21"/>
              </w:rPr>
              <w:t>ｘ平时目标</w:t>
            </w:r>
            <w:r>
              <w:rPr>
                <w:rFonts w:hint="eastAsia" w:ascii="宋体" w:hAnsi="宋体" w:eastAsia="宋体"/>
                <w:kern w:val="0"/>
                <w:szCs w:val="21"/>
              </w:rPr>
              <w:t>1</w:t>
            </w:r>
            <w:r>
              <w:rPr>
                <w:rFonts w:ascii="宋体" w:hAnsi="宋体" w:eastAsia="宋体"/>
                <w:kern w:val="0"/>
                <w:szCs w:val="21"/>
              </w:rPr>
              <w:t>成绩+0.</w:t>
            </w:r>
            <w:r>
              <w:rPr>
                <w:rFonts w:hint="eastAsia" w:ascii="宋体" w:hAnsi="宋体" w:eastAsia="宋体"/>
                <w:kern w:val="0"/>
                <w:szCs w:val="21"/>
              </w:rPr>
              <w:t>2</w:t>
            </w:r>
            <w:r>
              <w:rPr>
                <w:rFonts w:ascii="宋体" w:hAnsi="宋体" w:eastAsia="宋体"/>
                <w:kern w:val="0"/>
                <w:szCs w:val="21"/>
              </w:rPr>
              <w:t>ｘ期中目标</w:t>
            </w:r>
            <w:r>
              <w:rPr>
                <w:rFonts w:hint="eastAsia" w:ascii="宋体" w:hAnsi="宋体" w:eastAsia="宋体"/>
                <w:kern w:val="0"/>
                <w:szCs w:val="21"/>
              </w:rPr>
              <w:t>1</w:t>
            </w:r>
            <w:r>
              <w:rPr>
                <w:rFonts w:ascii="宋体" w:hAnsi="宋体" w:eastAsia="宋体"/>
                <w:kern w:val="0"/>
                <w:szCs w:val="21"/>
              </w:rPr>
              <w:t>成绩+0.</w:t>
            </w:r>
            <w:r>
              <w:rPr>
                <w:rFonts w:hint="eastAsia" w:ascii="宋体" w:hAnsi="宋体" w:eastAsia="宋体"/>
                <w:kern w:val="0"/>
                <w:szCs w:val="21"/>
              </w:rPr>
              <w:t>5</w:t>
            </w:r>
            <w:r>
              <w:rPr>
                <w:rFonts w:ascii="宋体" w:hAnsi="宋体" w:eastAsia="宋体"/>
                <w:kern w:val="0"/>
                <w:szCs w:val="21"/>
              </w:rPr>
              <w:t>ｘ期末目标</w:t>
            </w:r>
            <w:r>
              <w:rPr>
                <w:rFonts w:hint="eastAsia" w:ascii="宋体" w:hAnsi="宋体" w:eastAsia="宋体"/>
                <w:kern w:val="0"/>
                <w:szCs w:val="21"/>
              </w:rPr>
              <w:t>1</w:t>
            </w:r>
            <w:r>
              <w:rPr>
                <w:rFonts w:ascii="宋体" w:hAnsi="宋体" w:eastAsia="宋体"/>
                <w:kern w:val="0"/>
                <w:szCs w:val="21"/>
              </w:rPr>
              <w:t>成绩}/目标</w:t>
            </w:r>
            <w:r>
              <w:rPr>
                <w:rFonts w:hint="eastAsia" w:ascii="宋体" w:hAnsi="宋体" w:eastAsia="宋体"/>
                <w:kern w:val="0"/>
                <w:szCs w:val="21"/>
              </w:rPr>
              <w:t>1</w:t>
            </w:r>
            <w:r>
              <w:rPr>
                <w:rFonts w:ascii="宋体" w:hAnsi="宋体" w:eastAsia="宋体"/>
                <w:kern w:val="0"/>
                <w:szCs w:val="21"/>
              </w:rPr>
              <w:t>总分</w:t>
            </w:r>
            <w:r>
              <w:rPr>
                <w:rFonts w:hint="eastAsia" w:ascii="宋体" w:hAnsi="宋体" w:eastAsia="宋体"/>
                <w:kern w:val="0"/>
                <w:szCs w:val="21"/>
              </w:rPr>
              <w:t>。按课程考核实际情况描述）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课程目标2</w:t>
            </w:r>
          </w:p>
        </w:tc>
        <w:tc>
          <w:tcPr>
            <w:tcW w:w="858"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30</w:t>
            </w:r>
          </w:p>
        </w:tc>
        <w:tc>
          <w:tcPr>
            <w:tcW w:w="1134"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30</w:t>
            </w:r>
          </w:p>
        </w:tc>
        <w:tc>
          <w:tcPr>
            <w:tcW w:w="1134" w:type="dxa"/>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40</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课程目标3</w:t>
            </w:r>
          </w:p>
        </w:tc>
        <w:tc>
          <w:tcPr>
            <w:tcW w:w="858"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20</w:t>
            </w:r>
          </w:p>
        </w:tc>
        <w:tc>
          <w:tcPr>
            <w:tcW w:w="1134"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20</w:t>
            </w:r>
          </w:p>
        </w:tc>
        <w:tc>
          <w:tcPr>
            <w:tcW w:w="1134" w:type="dxa"/>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60</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（三）评分标准 </w:t>
      </w:r>
    </w:p>
    <w:tbl>
      <w:tblPr>
        <w:tblStyle w:val="7"/>
        <w:tblW w:w="103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课程</w:t>
            </w:r>
          </w:p>
          <w:p>
            <w:pPr>
              <w:widowControl/>
              <w:spacing w:before="156" w:beforeLines="50" w:after="156" w:afterLines="50"/>
              <w:jc w:val="center"/>
              <w:rPr>
                <w:rFonts w:ascii="宋体" w:hAnsi="宋体" w:eastAsia="宋体"/>
                <w:b/>
                <w:bCs/>
                <w:szCs w:val="21"/>
              </w:rPr>
            </w:pPr>
            <w:r>
              <w:rPr>
                <w:rFonts w:ascii="宋体" w:hAnsi="宋体" w:eastAsia="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szCs w:val="21"/>
              </w:rPr>
            </w:pPr>
            <w:r>
              <w:rPr>
                <w:rFonts w:ascii="宋体" w:hAnsi="宋体" w:eastAsia="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＜6</w:t>
            </w:r>
            <w:r>
              <w:rPr>
                <w:rFonts w:ascii="宋体" w:hAnsi="宋体" w:eastAsia="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非常全面、准确地理解创业活动的本质内涵、创业团队的构建和融资方式</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比较全面、准确地理解创业活动的本质内涵、创业团队的构建和融资方式</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对创业活动的本质内涵、创业团队的构建和融资方式的理解较为准确，但不够全面</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基本正确理解创业活动的本质内涵、创业团队的构建和融资方式</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不能正确理解创业活动的本质内涵、创业团队的构建和融资方式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非常全面、准确地掌握新企业注册流程、融资渠道、合法性和现金流管理技术</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比较全面、准确地掌握新企业注册流程、融资渠道、合法性和现金流管理技术</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新企业注册流程、融资渠道、合法性和现金流管理技术的理解较为准确，但不够深入</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基本正确掌握新企业注册流程、融资渠道、合法性和现金流管理技术</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不能正确掌握新企业注册流程、融资渠道、合法性和现金流管理技术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目标3</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非常全面、准确地掌握企业具体商业模式的分析和商业计划书的撰写</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比较全面、准确地掌握企业具体商业模式的分析和商业计划书的撰写</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企业具体商业模式的分析和商业计划书的撰写的理解较为准确，但不够全面</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基本正确掌握企业具体商业模式的分析和商业计划书的撰写</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不能正确掌握企业具体商业模式的分析和商业计划书的撰写</w:t>
            </w:r>
          </w:p>
        </w:tc>
      </w:tr>
    </w:tbl>
    <w:p>
      <w:pPr>
        <w:widowControl/>
        <w:jc w:val="left"/>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TimesNewRomanPSMT">
    <w:altName w:val="MS Gothic"/>
    <w:panose1 w:val="02020603050405020304"/>
    <w:charset w:val="80"/>
    <w:family w:val="auto"/>
    <w:pitch w:val="default"/>
    <w:sig w:usb0="00000000" w:usb1="00000000" w:usb2="00000010" w:usb3="00000000" w:csb0="0002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MS Gothic">
    <w:panose1 w:val="020B0609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7B7007"/>
    <w:multiLevelType w:val="singleLevel"/>
    <w:tmpl w:val="C17B7007"/>
    <w:lvl w:ilvl="0" w:tentative="0">
      <w:start w:val="1"/>
      <w:numFmt w:val="decimal"/>
      <w:suff w:val="nothing"/>
      <w:lvlText w:val="%1．"/>
      <w:lvlJc w:val="left"/>
    </w:lvl>
  </w:abstractNum>
  <w:abstractNum w:abstractNumId="1">
    <w:nsid w:val="4C61B752"/>
    <w:multiLevelType w:val="singleLevel"/>
    <w:tmpl w:val="4C61B752"/>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5YmJmYmM0ZTY2MmMyNmIxMmE2MWMxMjU1MjFlN2MifQ=="/>
  </w:docVars>
  <w:rsids>
    <w:rsidRoot w:val="001E5724"/>
    <w:rsid w:val="00022CBB"/>
    <w:rsid w:val="00077A5F"/>
    <w:rsid w:val="000A400B"/>
    <w:rsid w:val="000F054A"/>
    <w:rsid w:val="001E5724"/>
    <w:rsid w:val="00242673"/>
    <w:rsid w:val="00285327"/>
    <w:rsid w:val="002A7568"/>
    <w:rsid w:val="00313A87"/>
    <w:rsid w:val="003206BD"/>
    <w:rsid w:val="00322986"/>
    <w:rsid w:val="0034254B"/>
    <w:rsid w:val="0038665C"/>
    <w:rsid w:val="003F417C"/>
    <w:rsid w:val="004070CF"/>
    <w:rsid w:val="00443C38"/>
    <w:rsid w:val="005A0378"/>
    <w:rsid w:val="005A6FCB"/>
    <w:rsid w:val="005D02E4"/>
    <w:rsid w:val="00665621"/>
    <w:rsid w:val="006D367B"/>
    <w:rsid w:val="006E4F82"/>
    <w:rsid w:val="006F64C9"/>
    <w:rsid w:val="007639A2"/>
    <w:rsid w:val="007C379D"/>
    <w:rsid w:val="007C62ED"/>
    <w:rsid w:val="007E39E3"/>
    <w:rsid w:val="008128AD"/>
    <w:rsid w:val="008560E2"/>
    <w:rsid w:val="00886EBF"/>
    <w:rsid w:val="00972FA8"/>
    <w:rsid w:val="009D7163"/>
    <w:rsid w:val="00A03BBD"/>
    <w:rsid w:val="00A52513"/>
    <w:rsid w:val="00A61EFD"/>
    <w:rsid w:val="00AA4570"/>
    <w:rsid w:val="00AA630A"/>
    <w:rsid w:val="00AE3D1A"/>
    <w:rsid w:val="00B03909"/>
    <w:rsid w:val="00B10760"/>
    <w:rsid w:val="00B40ECD"/>
    <w:rsid w:val="00B47312"/>
    <w:rsid w:val="00BA23F0"/>
    <w:rsid w:val="00C00798"/>
    <w:rsid w:val="00C54636"/>
    <w:rsid w:val="00CA53B2"/>
    <w:rsid w:val="00D02F99"/>
    <w:rsid w:val="00D13271"/>
    <w:rsid w:val="00D14471"/>
    <w:rsid w:val="00D417A1"/>
    <w:rsid w:val="00D504B7"/>
    <w:rsid w:val="00D715F7"/>
    <w:rsid w:val="00DD7B5F"/>
    <w:rsid w:val="00DE7849"/>
    <w:rsid w:val="00E05E8B"/>
    <w:rsid w:val="00E366AB"/>
    <w:rsid w:val="00E76E34"/>
    <w:rsid w:val="00ED7F81"/>
    <w:rsid w:val="00F56396"/>
    <w:rsid w:val="00FB77A1"/>
    <w:rsid w:val="00FC206D"/>
    <w:rsid w:val="00FC24B5"/>
    <w:rsid w:val="011A24F4"/>
    <w:rsid w:val="01EA0118"/>
    <w:rsid w:val="02076F1C"/>
    <w:rsid w:val="026E6F9B"/>
    <w:rsid w:val="02924E4E"/>
    <w:rsid w:val="02EB239A"/>
    <w:rsid w:val="03675EC4"/>
    <w:rsid w:val="036F4D79"/>
    <w:rsid w:val="03A26EFC"/>
    <w:rsid w:val="040354C1"/>
    <w:rsid w:val="0430275A"/>
    <w:rsid w:val="04671993"/>
    <w:rsid w:val="04812FB5"/>
    <w:rsid w:val="06691F53"/>
    <w:rsid w:val="068648B3"/>
    <w:rsid w:val="068B1EC9"/>
    <w:rsid w:val="06AE3E0A"/>
    <w:rsid w:val="07464042"/>
    <w:rsid w:val="07911761"/>
    <w:rsid w:val="07B5361C"/>
    <w:rsid w:val="07C136C9"/>
    <w:rsid w:val="07C80EFB"/>
    <w:rsid w:val="08D8516E"/>
    <w:rsid w:val="096D3E35"/>
    <w:rsid w:val="0A2A19F9"/>
    <w:rsid w:val="0A310FDA"/>
    <w:rsid w:val="0B3348DE"/>
    <w:rsid w:val="0BBE4AEF"/>
    <w:rsid w:val="0C9462A4"/>
    <w:rsid w:val="0D98311E"/>
    <w:rsid w:val="0D9F625A"/>
    <w:rsid w:val="0DA11FD2"/>
    <w:rsid w:val="0DC2517F"/>
    <w:rsid w:val="0E741495"/>
    <w:rsid w:val="0F4946D0"/>
    <w:rsid w:val="0FA22032"/>
    <w:rsid w:val="0FA4224E"/>
    <w:rsid w:val="0FF24D67"/>
    <w:rsid w:val="104A6951"/>
    <w:rsid w:val="105772C0"/>
    <w:rsid w:val="105A46BB"/>
    <w:rsid w:val="10637A13"/>
    <w:rsid w:val="108654B0"/>
    <w:rsid w:val="109E0A4B"/>
    <w:rsid w:val="10A83B80"/>
    <w:rsid w:val="10D64689"/>
    <w:rsid w:val="10EA1EE2"/>
    <w:rsid w:val="10F36FE9"/>
    <w:rsid w:val="11140D0D"/>
    <w:rsid w:val="11FF376C"/>
    <w:rsid w:val="121F3E0E"/>
    <w:rsid w:val="12575356"/>
    <w:rsid w:val="125F245C"/>
    <w:rsid w:val="14172FEE"/>
    <w:rsid w:val="14321BD6"/>
    <w:rsid w:val="14BA7E1E"/>
    <w:rsid w:val="15011566"/>
    <w:rsid w:val="1546345F"/>
    <w:rsid w:val="1571672E"/>
    <w:rsid w:val="15B34F99"/>
    <w:rsid w:val="161812A0"/>
    <w:rsid w:val="175207E1"/>
    <w:rsid w:val="175E0F34"/>
    <w:rsid w:val="178169D1"/>
    <w:rsid w:val="17A6695A"/>
    <w:rsid w:val="17C90AA4"/>
    <w:rsid w:val="17DB07D7"/>
    <w:rsid w:val="17E92EF4"/>
    <w:rsid w:val="186D58D3"/>
    <w:rsid w:val="18932E60"/>
    <w:rsid w:val="18D531F0"/>
    <w:rsid w:val="18E84F59"/>
    <w:rsid w:val="19377C8F"/>
    <w:rsid w:val="195E521C"/>
    <w:rsid w:val="19817D2B"/>
    <w:rsid w:val="1A405F97"/>
    <w:rsid w:val="1A6E148E"/>
    <w:rsid w:val="1AA03612"/>
    <w:rsid w:val="1AAE21D3"/>
    <w:rsid w:val="1AB07CF9"/>
    <w:rsid w:val="1AE6196C"/>
    <w:rsid w:val="1AF20311"/>
    <w:rsid w:val="1B5763C6"/>
    <w:rsid w:val="1E164317"/>
    <w:rsid w:val="1E396257"/>
    <w:rsid w:val="1E470974"/>
    <w:rsid w:val="1E9A6CF6"/>
    <w:rsid w:val="1EEA12FF"/>
    <w:rsid w:val="1F7532BF"/>
    <w:rsid w:val="1FD55B0C"/>
    <w:rsid w:val="1FE741BD"/>
    <w:rsid w:val="202A40A9"/>
    <w:rsid w:val="20401B1F"/>
    <w:rsid w:val="217750CC"/>
    <w:rsid w:val="219E4D4F"/>
    <w:rsid w:val="22B12860"/>
    <w:rsid w:val="22B8599C"/>
    <w:rsid w:val="22FD07B9"/>
    <w:rsid w:val="232A511F"/>
    <w:rsid w:val="233F60BE"/>
    <w:rsid w:val="23BF71FF"/>
    <w:rsid w:val="23D031BA"/>
    <w:rsid w:val="23F8626D"/>
    <w:rsid w:val="24635DDC"/>
    <w:rsid w:val="2480698E"/>
    <w:rsid w:val="25F1725B"/>
    <w:rsid w:val="265E685B"/>
    <w:rsid w:val="26A821CC"/>
    <w:rsid w:val="26AA7CF2"/>
    <w:rsid w:val="26F50A37"/>
    <w:rsid w:val="27072EAC"/>
    <w:rsid w:val="27604855"/>
    <w:rsid w:val="291D29FD"/>
    <w:rsid w:val="29E452C9"/>
    <w:rsid w:val="2A094D30"/>
    <w:rsid w:val="2A241B69"/>
    <w:rsid w:val="2A622692"/>
    <w:rsid w:val="2AAD1B5F"/>
    <w:rsid w:val="2AC60E73"/>
    <w:rsid w:val="2AFC4799"/>
    <w:rsid w:val="2B5244B4"/>
    <w:rsid w:val="2B563FA5"/>
    <w:rsid w:val="2BF35C97"/>
    <w:rsid w:val="2C583D4C"/>
    <w:rsid w:val="2C6B3A80"/>
    <w:rsid w:val="2C7C5C8D"/>
    <w:rsid w:val="2CA43435"/>
    <w:rsid w:val="2CB35427"/>
    <w:rsid w:val="2DD37B2E"/>
    <w:rsid w:val="2E057E65"/>
    <w:rsid w:val="2E6C3ADF"/>
    <w:rsid w:val="2EDF0755"/>
    <w:rsid w:val="2EE31FF3"/>
    <w:rsid w:val="2F1C5505"/>
    <w:rsid w:val="2F521E14"/>
    <w:rsid w:val="2F740E9D"/>
    <w:rsid w:val="30183F1E"/>
    <w:rsid w:val="30823A8E"/>
    <w:rsid w:val="30EC0F07"/>
    <w:rsid w:val="315513B9"/>
    <w:rsid w:val="317038E6"/>
    <w:rsid w:val="323112C7"/>
    <w:rsid w:val="324C4353"/>
    <w:rsid w:val="32B6687F"/>
    <w:rsid w:val="334119DE"/>
    <w:rsid w:val="33EA43CA"/>
    <w:rsid w:val="34060532"/>
    <w:rsid w:val="344352E2"/>
    <w:rsid w:val="34670FD0"/>
    <w:rsid w:val="348576A9"/>
    <w:rsid w:val="34D643A8"/>
    <w:rsid w:val="34DB19BE"/>
    <w:rsid w:val="358636D8"/>
    <w:rsid w:val="35DA1C76"/>
    <w:rsid w:val="36C31BC7"/>
    <w:rsid w:val="36FB1EA4"/>
    <w:rsid w:val="375D2B5F"/>
    <w:rsid w:val="377C4D93"/>
    <w:rsid w:val="37C8447C"/>
    <w:rsid w:val="37D921E5"/>
    <w:rsid w:val="38415FDC"/>
    <w:rsid w:val="390E2362"/>
    <w:rsid w:val="39461AFC"/>
    <w:rsid w:val="3A5C4DBF"/>
    <w:rsid w:val="3C095063"/>
    <w:rsid w:val="3C177780"/>
    <w:rsid w:val="3CD92C87"/>
    <w:rsid w:val="3D944E21"/>
    <w:rsid w:val="3EEA4CD8"/>
    <w:rsid w:val="3F980BD8"/>
    <w:rsid w:val="3FC512A1"/>
    <w:rsid w:val="3FF102E8"/>
    <w:rsid w:val="407231D7"/>
    <w:rsid w:val="40B41A41"/>
    <w:rsid w:val="40CD2B03"/>
    <w:rsid w:val="40CE4185"/>
    <w:rsid w:val="41526B64"/>
    <w:rsid w:val="41E41EB2"/>
    <w:rsid w:val="42EE0B0F"/>
    <w:rsid w:val="43014CE6"/>
    <w:rsid w:val="43B81849"/>
    <w:rsid w:val="43E3619A"/>
    <w:rsid w:val="441D78FE"/>
    <w:rsid w:val="446612A5"/>
    <w:rsid w:val="44B813D4"/>
    <w:rsid w:val="44CA54F6"/>
    <w:rsid w:val="44CB1108"/>
    <w:rsid w:val="45230F44"/>
    <w:rsid w:val="45991206"/>
    <w:rsid w:val="45DE30BD"/>
    <w:rsid w:val="46A240EA"/>
    <w:rsid w:val="46B53E1D"/>
    <w:rsid w:val="46F84537"/>
    <w:rsid w:val="473E2065"/>
    <w:rsid w:val="4746760A"/>
    <w:rsid w:val="480D7C89"/>
    <w:rsid w:val="4847319B"/>
    <w:rsid w:val="48587156"/>
    <w:rsid w:val="487B1097"/>
    <w:rsid w:val="491A440C"/>
    <w:rsid w:val="497D499A"/>
    <w:rsid w:val="49B760FE"/>
    <w:rsid w:val="4A2D016F"/>
    <w:rsid w:val="4A7F4E6E"/>
    <w:rsid w:val="4B533296"/>
    <w:rsid w:val="4BDE5BC4"/>
    <w:rsid w:val="4CF84A64"/>
    <w:rsid w:val="4D0553D3"/>
    <w:rsid w:val="4D907392"/>
    <w:rsid w:val="4E4B40B1"/>
    <w:rsid w:val="4EA01857"/>
    <w:rsid w:val="4EB3158A"/>
    <w:rsid w:val="4EBD41B7"/>
    <w:rsid w:val="4F1A33B7"/>
    <w:rsid w:val="4F416B96"/>
    <w:rsid w:val="4F4E4E0F"/>
    <w:rsid w:val="4F532425"/>
    <w:rsid w:val="4F5368C9"/>
    <w:rsid w:val="4F6603AB"/>
    <w:rsid w:val="4FB235F0"/>
    <w:rsid w:val="4FCB6460"/>
    <w:rsid w:val="4FD712A8"/>
    <w:rsid w:val="50025BF9"/>
    <w:rsid w:val="50416722"/>
    <w:rsid w:val="50FC089B"/>
    <w:rsid w:val="512322CB"/>
    <w:rsid w:val="514E559A"/>
    <w:rsid w:val="514F4E6E"/>
    <w:rsid w:val="515406D7"/>
    <w:rsid w:val="51954F77"/>
    <w:rsid w:val="52045C59"/>
    <w:rsid w:val="523D116B"/>
    <w:rsid w:val="526B5CD8"/>
    <w:rsid w:val="52C13B4A"/>
    <w:rsid w:val="52CD0741"/>
    <w:rsid w:val="52CF6267"/>
    <w:rsid w:val="52DB10B0"/>
    <w:rsid w:val="52DB4C0C"/>
    <w:rsid w:val="530C3017"/>
    <w:rsid w:val="532742F5"/>
    <w:rsid w:val="53762B86"/>
    <w:rsid w:val="538E7ED0"/>
    <w:rsid w:val="53AF7E46"/>
    <w:rsid w:val="53F57F4F"/>
    <w:rsid w:val="542C1497"/>
    <w:rsid w:val="546E385E"/>
    <w:rsid w:val="54BA4CF5"/>
    <w:rsid w:val="55592760"/>
    <w:rsid w:val="55964A40"/>
    <w:rsid w:val="55D83684"/>
    <w:rsid w:val="55EA33B8"/>
    <w:rsid w:val="566C201F"/>
    <w:rsid w:val="56933A4F"/>
    <w:rsid w:val="5697709C"/>
    <w:rsid w:val="56A65531"/>
    <w:rsid w:val="56C1236A"/>
    <w:rsid w:val="56C41E5B"/>
    <w:rsid w:val="572172AD"/>
    <w:rsid w:val="573E39BB"/>
    <w:rsid w:val="580E5A83"/>
    <w:rsid w:val="582E3A30"/>
    <w:rsid w:val="583C439E"/>
    <w:rsid w:val="58DA3BB7"/>
    <w:rsid w:val="58DC16DE"/>
    <w:rsid w:val="59103135"/>
    <w:rsid w:val="5959745E"/>
    <w:rsid w:val="5A5D05FC"/>
    <w:rsid w:val="5A663955"/>
    <w:rsid w:val="5A755946"/>
    <w:rsid w:val="5A9D6C4B"/>
    <w:rsid w:val="5AA4622B"/>
    <w:rsid w:val="5AC643F3"/>
    <w:rsid w:val="5AD7215D"/>
    <w:rsid w:val="5BB406F0"/>
    <w:rsid w:val="5BD82630"/>
    <w:rsid w:val="5BF1724E"/>
    <w:rsid w:val="5C4952DC"/>
    <w:rsid w:val="5C4D7FC2"/>
    <w:rsid w:val="5C7C4C73"/>
    <w:rsid w:val="5CA644DC"/>
    <w:rsid w:val="5D1F603D"/>
    <w:rsid w:val="5D323500"/>
    <w:rsid w:val="5DFB0858"/>
    <w:rsid w:val="5E0019CA"/>
    <w:rsid w:val="5E2D4789"/>
    <w:rsid w:val="5E2D5744"/>
    <w:rsid w:val="5F48187B"/>
    <w:rsid w:val="60433DF0"/>
    <w:rsid w:val="609D5BF6"/>
    <w:rsid w:val="60BC638A"/>
    <w:rsid w:val="610619ED"/>
    <w:rsid w:val="61113EEE"/>
    <w:rsid w:val="612956DC"/>
    <w:rsid w:val="61573FF7"/>
    <w:rsid w:val="617F52FC"/>
    <w:rsid w:val="618741B1"/>
    <w:rsid w:val="61C84EF5"/>
    <w:rsid w:val="61E84C4F"/>
    <w:rsid w:val="62045413"/>
    <w:rsid w:val="6223212B"/>
    <w:rsid w:val="62255EA3"/>
    <w:rsid w:val="629923ED"/>
    <w:rsid w:val="63161C90"/>
    <w:rsid w:val="634E142A"/>
    <w:rsid w:val="649C7F73"/>
    <w:rsid w:val="649E018F"/>
    <w:rsid w:val="652E32C1"/>
    <w:rsid w:val="653F54CE"/>
    <w:rsid w:val="655A5E64"/>
    <w:rsid w:val="658A2292"/>
    <w:rsid w:val="661F0E5C"/>
    <w:rsid w:val="662F4A2F"/>
    <w:rsid w:val="67204E8B"/>
    <w:rsid w:val="67957627"/>
    <w:rsid w:val="67BF46A4"/>
    <w:rsid w:val="68324E76"/>
    <w:rsid w:val="68420E31"/>
    <w:rsid w:val="68444BA9"/>
    <w:rsid w:val="684E5D41"/>
    <w:rsid w:val="68570D81"/>
    <w:rsid w:val="68896A60"/>
    <w:rsid w:val="68CA50AF"/>
    <w:rsid w:val="691F3B13"/>
    <w:rsid w:val="69780FAF"/>
    <w:rsid w:val="69AE2C22"/>
    <w:rsid w:val="69E4001D"/>
    <w:rsid w:val="69F34AD9"/>
    <w:rsid w:val="6A3A2708"/>
    <w:rsid w:val="6A55309E"/>
    <w:rsid w:val="6A6B28C1"/>
    <w:rsid w:val="6B2667E8"/>
    <w:rsid w:val="6B961BC0"/>
    <w:rsid w:val="6B9876E6"/>
    <w:rsid w:val="6B9F6CC6"/>
    <w:rsid w:val="6C152AE5"/>
    <w:rsid w:val="6C223454"/>
    <w:rsid w:val="6C256AA0"/>
    <w:rsid w:val="6D853C9A"/>
    <w:rsid w:val="6DE24C48"/>
    <w:rsid w:val="6E04389B"/>
    <w:rsid w:val="6E2711F5"/>
    <w:rsid w:val="6EA445F4"/>
    <w:rsid w:val="6EAD16FA"/>
    <w:rsid w:val="6EFF0F35"/>
    <w:rsid w:val="6FBB7E47"/>
    <w:rsid w:val="70205EFC"/>
    <w:rsid w:val="70512559"/>
    <w:rsid w:val="705B6375"/>
    <w:rsid w:val="71017ADB"/>
    <w:rsid w:val="71B17299"/>
    <w:rsid w:val="72084E9A"/>
    <w:rsid w:val="722B7B56"/>
    <w:rsid w:val="7275252F"/>
    <w:rsid w:val="72874010"/>
    <w:rsid w:val="729A1F96"/>
    <w:rsid w:val="72A5093A"/>
    <w:rsid w:val="72A921D9"/>
    <w:rsid w:val="732775A1"/>
    <w:rsid w:val="734463A5"/>
    <w:rsid w:val="73692554"/>
    <w:rsid w:val="7374096C"/>
    <w:rsid w:val="73994A67"/>
    <w:rsid w:val="73BB6668"/>
    <w:rsid w:val="74F31E31"/>
    <w:rsid w:val="75265D63"/>
    <w:rsid w:val="75DE663D"/>
    <w:rsid w:val="762F6E99"/>
    <w:rsid w:val="763B75EC"/>
    <w:rsid w:val="76B31878"/>
    <w:rsid w:val="7730111A"/>
    <w:rsid w:val="774249AA"/>
    <w:rsid w:val="77CA50CB"/>
    <w:rsid w:val="78A0407E"/>
    <w:rsid w:val="78D36201"/>
    <w:rsid w:val="79DA536E"/>
    <w:rsid w:val="7A9A4D20"/>
    <w:rsid w:val="7A9A6E71"/>
    <w:rsid w:val="7AA53BCD"/>
    <w:rsid w:val="7AC1208A"/>
    <w:rsid w:val="7B811F45"/>
    <w:rsid w:val="7BB06386"/>
    <w:rsid w:val="7BC822C6"/>
    <w:rsid w:val="7C2823C0"/>
    <w:rsid w:val="7CE16A13"/>
    <w:rsid w:val="7CF14EA8"/>
    <w:rsid w:val="7D4476CE"/>
    <w:rsid w:val="7D73659F"/>
    <w:rsid w:val="7D747887"/>
    <w:rsid w:val="7DF22FB2"/>
    <w:rsid w:val="7E327526"/>
    <w:rsid w:val="7E370FE0"/>
    <w:rsid w:val="7E492AC2"/>
    <w:rsid w:val="7E81400A"/>
    <w:rsid w:val="7EAF501B"/>
    <w:rsid w:val="7ECD54A1"/>
    <w:rsid w:val="7F5931D8"/>
    <w:rsid w:val="7F60456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Plain Text"/>
    <w:basedOn w:val="1"/>
    <w:link w:val="9"/>
    <w:qFormat/>
    <w:uiPriority w:val="99"/>
    <w:rPr>
      <w:rFonts w:ascii="宋体" w:hAnsi="Courier New" w:eastAsia="宋体" w:cs="Times New Roman"/>
      <w:szCs w:val="20"/>
    </w:r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纯文本 字符"/>
    <w:basedOn w:val="6"/>
    <w:link w:val="2"/>
    <w:qFormat/>
    <w:uiPriority w:val="99"/>
    <w:rPr>
      <w:rFonts w:ascii="宋体" w:hAnsi="Courier New" w:eastAsia="宋体" w:cs="Times New Roman"/>
      <w:szCs w:val="20"/>
    </w:rPr>
  </w:style>
  <w:style w:type="character" w:customStyle="1" w:styleId="10">
    <w:name w:val="页眉 字符"/>
    <w:basedOn w:val="6"/>
    <w:link w:val="5"/>
    <w:qFormat/>
    <w:uiPriority w:val="99"/>
    <w:rPr>
      <w:sz w:val="18"/>
      <w:szCs w:val="18"/>
    </w:rPr>
  </w:style>
  <w:style w:type="character" w:customStyle="1" w:styleId="11">
    <w:name w:val="页脚 字符"/>
    <w:basedOn w:val="6"/>
    <w:link w:val="4"/>
    <w:qFormat/>
    <w:uiPriority w:val="99"/>
    <w:rPr>
      <w:sz w:val="18"/>
      <w:szCs w:val="18"/>
    </w:rPr>
  </w:style>
  <w:style w:type="character" w:customStyle="1" w:styleId="12">
    <w:name w:val="批注框文本 字符"/>
    <w:basedOn w:val="6"/>
    <w:link w:val="3"/>
    <w:semiHidden/>
    <w:qFormat/>
    <w:uiPriority w:val="99"/>
    <w:rPr>
      <w:sz w:val="18"/>
      <w:szCs w:val="18"/>
    </w:rPr>
  </w:style>
  <w:style w:type="paragraph" w:customStyle="1" w:styleId="13">
    <w:name w:val="无间隔1"/>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10</Pages>
  <Words>955</Words>
  <Characters>5446</Characters>
  <Lines>45</Lines>
  <Paragraphs>12</Paragraphs>
  <TotalTime>0</TotalTime>
  <ScaleCrop>false</ScaleCrop>
  <LinksUpToDate>false</LinksUpToDate>
  <CharactersWithSpaces>6389</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2020-12-08T08:33:00Z</dcterms:created>
  <dc:creator>Windows User</dc:creator>
  <cp:lastModifiedBy>poo</cp:lastModifiedBy>
  <cp:lastPrinted>2020-12-24T07:17:00Z</cp:lastPrinted>
  <dcterms:modified xsi:type="dcterms:W3CDTF">2023-08-24T00:56:52Z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04ACB9DDFF4C43F3B88C4469E423F018_12</vt:lpwstr>
  </property>
</Properties>
</file>