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FD5" w:rsidRDefault="00666189">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192F0A">
        <w:rPr>
          <w:rFonts w:ascii="黑体" w:eastAsia="黑体" w:hAnsi="黑体" w:hint="eastAsia"/>
          <w:sz w:val="32"/>
          <w:szCs w:val="32"/>
        </w:rPr>
        <w:t>（财政学专业）毕业实习</w:t>
      </w:r>
      <w:r>
        <w:rPr>
          <w:rFonts w:ascii="黑体" w:eastAsia="黑体" w:hAnsi="黑体" w:hint="eastAsia"/>
          <w:sz w:val="32"/>
          <w:szCs w:val="32"/>
        </w:rPr>
        <w:t>》课程教学大纲</w:t>
      </w:r>
    </w:p>
    <w:p w:rsidR="00732FD5" w:rsidRDefault="00666189">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732FD5">
        <w:trPr>
          <w:jc w:val="center"/>
        </w:trPr>
        <w:tc>
          <w:tcPr>
            <w:tcW w:w="1135" w:type="dxa"/>
            <w:vAlign w:val="center"/>
          </w:tcPr>
          <w:p w:rsidR="00732FD5" w:rsidRDefault="00666189">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732FD5" w:rsidRDefault="00192F0A">
            <w:pPr>
              <w:spacing w:beforeLines="50" w:before="156" w:afterLines="50" w:after="156"/>
              <w:jc w:val="left"/>
              <w:rPr>
                <w:rFonts w:ascii="宋体" w:eastAsia="宋体" w:hAnsi="宋体" w:cs="宋体"/>
                <w:szCs w:val="21"/>
              </w:rPr>
            </w:pPr>
            <w:r w:rsidRPr="00192F0A">
              <w:rPr>
                <w:rFonts w:ascii="宋体" w:eastAsia="宋体" w:hAnsi="宋体" w:cs="宋体"/>
                <w:szCs w:val="21"/>
              </w:rPr>
              <w:t>Graduation Practice</w:t>
            </w:r>
          </w:p>
        </w:tc>
        <w:tc>
          <w:tcPr>
            <w:tcW w:w="1134" w:type="dxa"/>
            <w:vAlign w:val="center"/>
          </w:tcPr>
          <w:p w:rsidR="00732FD5" w:rsidRDefault="00666189">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课程代码</w:t>
            </w:r>
          </w:p>
        </w:tc>
        <w:tc>
          <w:tcPr>
            <w:tcW w:w="2744" w:type="dxa"/>
            <w:vAlign w:val="center"/>
          </w:tcPr>
          <w:p w:rsidR="00732FD5" w:rsidRDefault="00192F0A">
            <w:pPr>
              <w:spacing w:beforeLines="50" w:before="156" w:afterLines="50" w:after="156"/>
              <w:rPr>
                <w:rFonts w:ascii="宋体" w:eastAsia="宋体" w:hAnsi="宋体" w:cs="宋体"/>
                <w:szCs w:val="21"/>
              </w:rPr>
            </w:pPr>
            <w:r w:rsidRPr="00192F0A">
              <w:rPr>
                <w:rFonts w:ascii="宋体" w:eastAsia="宋体" w:hAnsi="宋体" w:cs="宋体"/>
                <w:szCs w:val="21"/>
              </w:rPr>
              <w:t>REVE3103</w:t>
            </w:r>
          </w:p>
        </w:tc>
      </w:tr>
      <w:tr w:rsidR="00732FD5">
        <w:trPr>
          <w:jc w:val="center"/>
        </w:trPr>
        <w:tc>
          <w:tcPr>
            <w:tcW w:w="1135" w:type="dxa"/>
            <w:vAlign w:val="center"/>
          </w:tcPr>
          <w:p w:rsidR="00732FD5" w:rsidRDefault="00666189">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732FD5" w:rsidRDefault="00CD2594">
            <w:pPr>
              <w:spacing w:beforeLines="50" w:before="156" w:afterLines="50" w:after="156"/>
              <w:jc w:val="left"/>
              <w:rPr>
                <w:rFonts w:ascii="宋体" w:eastAsia="宋体" w:hAnsi="宋体" w:cs="宋体"/>
                <w:szCs w:val="21"/>
              </w:rPr>
            </w:pPr>
            <w:r w:rsidRPr="00CD2594">
              <w:rPr>
                <w:rFonts w:ascii="宋体" w:eastAsia="宋体" w:hAnsi="宋体" w:cs="宋体" w:hint="eastAsia"/>
                <w:szCs w:val="21"/>
              </w:rPr>
              <w:t>专业</w:t>
            </w:r>
            <w:r w:rsidR="00192F0A">
              <w:rPr>
                <w:rFonts w:ascii="宋体" w:eastAsia="宋体" w:hAnsi="宋体" w:cs="宋体" w:hint="eastAsia"/>
                <w:szCs w:val="21"/>
              </w:rPr>
              <w:t>核心</w:t>
            </w:r>
            <w:r w:rsidRPr="00CD2594">
              <w:rPr>
                <w:rFonts w:ascii="宋体" w:eastAsia="宋体" w:hAnsi="宋体" w:cs="宋体" w:hint="eastAsia"/>
                <w:szCs w:val="21"/>
              </w:rPr>
              <w:t>课程</w:t>
            </w:r>
          </w:p>
        </w:tc>
        <w:tc>
          <w:tcPr>
            <w:tcW w:w="1134" w:type="dxa"/>
            <w:vAlign w:val="center"/>
          </w:tcPr>
          <w:p w:rsidR="00732FD5" w:rsidRDefault="00666189">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授课对象</w:t>
            </w:r>
          </w:p>
        </w:tc>
        <w:tc>
          <w:tcPr>
            <w:tcW w:w="2744" w:type="dxa"/>
            <w:vAlign w:val="center"/>
          </w:tcPr>
          <w:p w:rsidR="00732FD5" w:rsidRDefault="00510B3C">
            <w:pPr>
              <w:spacing w:beforeLines="50" w:before="156" w:afterLines="50" w:after="156"/>
              <w:rPr>
                <w:rFonts w:ascii="宋体" w:eastAsia="宋体" w:hAnsi="宋体" w:cs="宋体"/>
                <w:szCs w:val="21"/>
              </w:rPr>
            </w:pPr>
            <w:r>
              <w:rPr>
                <w:rFonts w:ascii="宋体" w:eastAsia="宋体" w:hAnsi="宋体" w:cs="宋体" w:hint="eastAsia"/>
                <w:szCs w:val="21"/>
              </w:rPr>
              <w:t>财政学</w:t>
            </w:r>
            <w:r w:rsidR="00666189">
              <w:rPr>
                <w:rFonts w:ascii="宋体" w:eastAsia="宋体" w:hAnsi="宋体" w:cs="宋体" w:hint="eastAsia"/>
                <w:szCs w:val="21"/>
              </w:rPr>
              <w:t>专业</w:t>
            </w:r>
          </w:p>
        </w:tc>
      </w:tr>
      <w:tr w:rsidR="00732FD5">
        <w:trPr>
          <w:jc w:val="center"/>
        </w:trPr>
        <w:tc>
          <w:tcPr>
            <w:tcW w:w="1135" w:type="dxa"/>
            <w:vAlign w:val="center"/>
          </w:tcPr>
          <w:p w:rsidR="00732FD5" w:rsidRDefault="00666189">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rsidR="00732FD5" w:rsidRDefault="00192F0A">
            <w:pPr>
              <w:spacing w:beforeLines="50" w:before="156" w:afterLines="50" w:after="156"/>
              <w:jc w:val="left"/>
              <w:rPr>
                <w:rFonts w:ascii="宋体" w:eastAsia="宋体" w:hAnsi="宋体" w:cs="宋体"/>
                <w:szCs w:val="21"/>
              </w:rPr>
            </w:pPr>
            <w:r>
              <w:rPr>
                <w:rFonts w:ascii="宋体" w:eastAsia="宋体" w:hAnsi="宋体" w:cs="宋体" w:hint="eastAsia"/>
                <w:szCs w:val="21"/>
              </w:rPr>
              <w:t>6</w:t>
            </w:r>
          </w:p>
        </w:tc>
        <w:tc>
          <w:tcPr>
            <w:tcW w:w="1134" w:type="dxa"/>
            <w:vAlign w:val="center"/>
          </w:tcPr>
          <w:p w:rsidR="00732FD5" w:rsidRDefault="00666189">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学   时</w:t>
            </w:r>
          </w:p>
        </w:tc>
        <w:tc>
          <w:tcPr>
            <w:tcW w:w="2744" w:type="dxa"/>
            <w:vAlign w:val="center"/>
          </w:tcPr>
          <w:p w:rsidR="00732FD5" w:rsidRDefault="00192F0A">
            <w:pPr>
              <w:spacing w:beforeLines="50" w:before="156" w:afterLines="50" w:after="156"/>
              <w:rPr>
                <w:rFonts w:ascii="宋体" w:eastAsia="宋体" w:hAnsi="宋体" w:cs="宋体"/>
                <w:szCs w:val="21"/>
              </w:rPr>
            </w:pPr>
            <w:r>
              <w:rPr>
                <w:rFonts w:ascii="宋体" w:eastAsia="宋体" w:hAnsi="宋体" w:cs="宋体" w:hint="eastAsia"/>
                <w:szCs w:val="21"/>
              </w:rPr>
              <w:t>10周</w:t>
            </w:r>
          </w:p>
        </w:tc>
      </w:tr>
    </w:tbl>
    <w:p w:rsidR="00732FD5" w:rsidRDefault="00666189">
      <w:pPr>
        <w:pStyle w:val="a3"/>
        <w:spacing w:beforeLines="50" w:before="156" w:afterLines="50" w:after="156"/>
        <w:ind w:firstLineChars="200" w:firstLine="562"/>
        <w:rPr>
          <w:rFonts w:eastAsia="黑体" w:hAnsi="宋体" w:cs="宋体"/>
        </w:rPr>
      </w:pPr>
      <w:r>
        <w:rPr>
          <w:rFonts w:ascii="黑体" w:eastAsia="黑体" w:hAnsi="黑体" w:cs="宋体" w:hint="eastAsia"/>
          <w:b/>
          <w:sz w:val="28"/>
          <w:szCs w:val="28"/>
        </w:rPr>
        <w:t>二、课程目标</w:t>
      </w:r>
    </w:p>
    <w:p w:rsidR="00732FD5" w:rsidRDefault="00666189" w:rsidP="00DB2CEF">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rsidR="00CD2594" w:rsidRPr="00400306" w:rsidRDefault="00400306" w:rsidP="00192641">
      <w:pPr>
        <w:pStyle w:val="a3"/>
        <w:spacing w:beforeLines="50" w:before="156" w:afterLines="50" w:after="156" w:line="360" w:lineRule="exact"/>
        <w:ind w:firstLineChars="200" w:firstLine="420"/>
        <w:rPr>
          <w:rFonts w:hAnsi="宋体" w:cs="宋体"/>
        </w:rPr>
      </w:pPr>
      <w:r w:rsidRPr="00400306">
        <w:rPr>
          <w:rFonts w:hint="eastAsia"/>
        </w:rPr>
        <w:t>毕业实习是</w:t>
      </w:r>
      <w:r>
        <w:rPr>
          <w:rFonts w:hint="eastAsia"/>
        </w:rPr>
        <w:t>财政学</w:t>
      </w:r>
      <w:r w:rsidRPr="00400306">
        <w:rPr>
          <w:rFonts w:hint="eastAsia"/>
        </w:rPr>
        <w:t>本科教学计划的重要组成部分，是提高学生分析问题和解决问题能力的一项必要措施，也是提高教学质量</w:t>
      </w:r>
      <w:bookmarkStart w:id="0" w:name="_GoBack"/>
      <w:bookmarkEnd w:id="0"/>
      <w:r w:rsidR="00863698">
        <w:rPr>
          <w:rFonts w:hint="eastAsia"/>
        </w:rPr>
        <w:t>、</w:t>
      </w:r>
      <w:r w:rsidRPr="00400306">
        <w:rPr>
          <w:rFonts w:hint="eastAsia"/>
        </w:rPr>
        <w:t>培养合格财政人才的重要环节。毕业实习的目的是为了贯彻理论联系实际的教育方针，给学生提供实践场所和运用知识、研究实际问题的良好机会，使学生在课堂教学中学到的基本知识和基本理论与当前财政、税务工作实际相联系。通过实习单位指定的指导教师介绍实际情况、传授经验，使学生通过听、看、问、做、想等环节，特别是通过实际操作，丰富实践经验，进一步锻炼和提高学生处理业务工作的能力和分析、研究、解决实际问题的能力。同时，通过实习，巩固、充实专业知识，为撰写毕业论收集资料。</w:t>
      </w:r>
    </w:p>
    <w:p w:rsidR="00732FD5" w:rsidRDefault="00666189" w:rsidP="00DB2CEF">
      <w:pPr>
        <w:pStyle w:val="a3"/>
        <w:numPr>
          <w:ilvl w:val="0"/>
          <w:numId w:val="1"/>
        </w:numPr>
        <w:spacing w:beforeLines="50" w:before="156" w:afterLines="50" w:after="156"/>
        <w:ind w:firstLineChars="200" w:firstLine="480"/>
        <w:rPr>
          <w:rFonts w:ascii="黑体" w:eastAsia="黑体" w:hAnsi="黑体" w:cs="宋体"/>
          <w:sz w:val="24"/>
          <w:szCs w:val="24"/>
        </w:rPr>
      </w:pPr>
      <w:r>
        <w:rPr>
          <w:rFonts w:ascii="黑体" w:eastAsia="黑体" w:hAnsi="黑体" w:cs="宋体" w:hint="eastAsia"/>
          <w:sz w:val="24"/>
          <w:szCs w:val="24"/>
        </w:rPr>
        <w:t>课程目标</w:t>
      </w:r>
    </w:p>
    <w:p w:rsidR="00732FD5" w:rsidRDefault="00863698">
      <w:pPr>
        <w:pStyle w:val="a3"/>
        <w:spacing w:beforeLines="50" w:before="156" w:afterLines="50" w:after="156"/>
        <w:rPr>
          <w:rFonts w:hAnsi="宋体" w:cs="宋体"/>
          <w:b/>
        </w:rPr>
      </w:pPr>
      <w:r>
        <w:rPr>
          <w:rFonts w:hAnsi="宋体" w:cs="宋体" w:hint="eastAsia"/>
          <w:b/>
        </w:rPr>
        <w:t xml:space="preserve">    </w:t>
      </w:r>
      <w:r w:rsidR="00666189">
        <w:rPr>
          <w:rFonts w:hAnsi="宋体" w:cs="宋体" w:hint="eastAsia"/>
          <w:b/>
        </w:rPr>
        <w:t>课程目标1：</w:t>
      </w:r>
      <w:r w:rsidR="00400306">
        <w:rPr>
          <w:rFonts w:hAnsi="宋体" w:cs="宋体" w:hint="eastAsia"/>
          <w:b/>
        </w:rPr>
        <w:t>使</w:t>
      </w:r>
      <w:r w:rsidR="00400306" w:rsidRPr="00400306">
        <w:rPr>
          <w:rFonts w:hAnsi="宋体" w:cs="宋体" w:hint="eastAsia"/>
          <w:b/>
        </w:rPr>
        <w:t>学生在课堂教学中学到的基本</w:t>
      </w:r>
      <w:r w:rsidR="00400306">
        <w:rPr>
          <w:rFonts w:hAnsi="宋体" w:cs="宋体" w:hint="eastAsia"/>
          <w:b/>
        </w:rPr>
        <w:t>理论</w:t>
      </w:r>
      <w:r w:rsidR="00400306" w:rsidRPr="00400306">
        <w:rPr>
          <w:rFonts w:hAnsi="宋体" w:cs="宋体" w:hint="eastAsia"/>
          <w:b/>
        </w:rPr>
        <w:t>与当前财政</w:t>
      </w:r>
      <w:r w:rsidR="00400306">
        <w:rPr>
          <w:rFonts w:hAnsi="宋体" w:cs="宋体" w:hint="eastAsia"/>
          <w:b/>
        </w:rPr>
        <w:t>和</w:t>
      </w:r>
      <w:r w:rsidR="00400306" w:rsidRPr="00400306">
        <w:rPr>
          <w:rFonts w:hAnsi="宋体" w:cs="宋体" w:hint="eastAsia"/>
          <w:b/>
        </w:rPr>
        <w:t>税务工作实际相联系</w:t>
      </w:r>
      <w:r w:rsidR="00666189">
        <w:rPr>
          <w:rFonts w:hAnsi="宋体" w:cs="宋体" w:hint="eastAsia"/>
          <w:b/>
        </w:rPr>
        <w:t>。</w:t>
      </w:r>
    </w:p>
    <w:p w:rsidR="00C97DEF" w:rsidRDefault="00C97DEF">
      <w:pPr>
        <w:pStyle w:val="a3"/>
        <w:spacing w:beforeLines="50" w:before="156" w:afterLines="50" w:after="156"/>
        <w:ind w:firstLineChars="200" w:firstLine="420"/>
        <w:rPr>
          <w:rFonts w:hAnsi="宋体" w:cs="宋体"/>
        </w:rPr>
      </w:pPr>
      <w:r>
        <w:rPr>
          <w:rFonts w:hAnsi="宋体" w:cs="宋体" w:hint="eastAsia"/>
        </w:rPr>
        <w:t>1．1</w:t>
      </w:r>
      <w:r w:rsidR="00400306" w:rsidRPr="00400306">
        <w:rPr>
          <w:rFonts w:hAnsi="宋体" w:cs="宋体" w:hint="eastAsia"/>
        </w:rPr>
        <w:t>使学生在课堂教学中学到的基本</w:t>
      </w:r>
      <w:r w:rsidR="00400306">
        <w:rPr>
          <w:rFonts w:hAnsi="宋体" w:cs="宋体" w:hint="eastAsia"/>
        </w:rPr>
        <w:t>理论</w:t>
      </w:r>
      <w:r w:rsidR="00400306" w:rsidRPr="00400306">
        <w:rPr>
          <w:rFonts w:hAnsi="宋体" w:cs="宋体" w:hint="eastAsia"/>
        </w:rPr>
        <w:t>与当前财政工作实际相联系</w:t>
      </w:r>
    </w:p>
    <w:p w:rsidR="00C97DEF" w:rsidRDefault="00C97DEF">
      <w:pPr>
        <w:pStyle w:val="a3"/>
        <w:spacing w:beforeLines="50" w:before="156" w:afterLines="50" w:after="156"/>
        <w:ind w:firstLineChars="200" w:firstLine="420"/>
        <w:rPr>
          <w:rFonts w:hAnsi="宋体" w:cs="宋体"/>
        </w:rPr>
      </w:pPr>
      <w:r>
        <w:rPr>
          <w:rFonts w:hAnsi="宋体" w:cs="宋体" w:hint="eastAsia"/>
        </w:rPr>
        <w:t>1．2</w:t>
      </w:r>
      <w:r w:rsidR="00400306" w:rsidRPr="00400306">
        <w:rPr>
          <w:rFonts w:hAnsi="宋体" w:cs="宋体" w:hint="eastAsia"/>
        </w:rPr>
        <w:t>使学生在课堂教学中学到的基本</w:t>
      </w:r>
      <w:r w:rsidR="00400306">
        <w:rPr>
          <w:rFonts w:hAnsi="宋体" w:cs="宋体" w:hint="eastAsia"/>
        </w:rPr>
        <w:t>理论</w:t>
      </w:r>
      <w:r w:rsidR="00400306" w:rsidRPr="00400306">
        <w:rPr>
          <w:rFonts w:hAnsi="宋体" w:cs="宋体" w:hint="eastAsia"/>
        </w:rPr>
        <w:t>与当前</w:t>
      </w:r>
      <w:r w:rsidR="00400306">
        <w:rPr>
          <w:rFonts w:hAnsi="宋体" w:cs="宋体" w:hint="eastAsia"/>
        </w:rPr>
        <w:t>税务</w:t>
      </w:r>
      <w:r w:rsidR="00400306" w:rsidRPr="00400306">
        <w:rPr>
          <w:rFonts w:hAnsi="宋体" w:cs="宋体" w:hint="eastAsia"/>
        </w:rPr>
        <w:t>工作实际相联系</w:t>
      </w:r>
    </w:p>
    <w:p w:rsidR="00732FD5" w:rsidRDefault="00666189">
      <w:pPr>
        <w:pStyle w:val="a3"/>
        <w:spacing w:beforeLines="50" w:before="156" w:afterLines="50" w:after="156"/>
        <w:ind w:firstLineChars="200" w:firstLine="422"/>
        <w:rPr>
          <w:rFonts w:hAnsi="宋体" w:cs="宋体"/>
          <w:b/>
        </w:rPr>
      </w:pPr>
      <w:r>
        <w:rPr>
          <w:rFonts w:hAnsi="宋体" w:cs="宋体" w:hint="eastAsia"/>
          <w:b/>
        </w:rPr>
        <w:t>课程目标2：</w:t>
      </w:r>
      <w:r w:rsidR="00400306" w:rsidRPr="00400306">
        <w:rPr>
          <w:rFonts w:hAnsi="宋体" w:cs="宋体" w:hint="eastAsia"/>
          <w:b/>
        </w:rPr>
        <w:t>锻炼和提高学生处理</w:t>
      </w:r>
      <w:r w:rsidR="00400306">
        <w:rPr>
          <w:rFonts w:hAnsi="宋体" w:cs="宋体" w:hint="eastAsia"/>
          <w:b/>
        </w:rPr>
        <w:t>财政与税务</w:t>
      </w:r>
      <w:r w:rsidR="00400306" w:rsidRPr="00400306">
        <w:rPr>
          <w:rFonts w:hAnsi="宋体" w:cs="宋体" w:hint="eastAsia"/>
          <w:b/>
        </w:rPr>
        <w:t>业务工作的能力</w:t>
      </w:r>
      <w:r>
        <w:rPr>
          <w:rFonts w:hAnsi="宋体" w:cs="宋体" w:hint="eastAsia"/>
          <w:b/>
        </w:rPr>
        <w:t>。</w:t>
      </w:r>
    </w:p>
    <w:p w:rsidR="00C97DEF" w:rsidRDefault="00C97DEF" w:rsidP="00192641">
      <w:pPr>
        <w:pStyle w:val="a3"/>
        <w:spacing w:beforeLines="50" w:before="156" w:afterLines="50" w:after="156"/>
        <w:ind w:firstLineChars="200" w:firstLine="420"/>
        <w:rPr>
          <w:rFonts w:hAnsi="宋体" w:cs="宋体"/>
        </w:rPr>
      </w:pPr>
      <w:r>
        <w:rPr>
          <w:rFonts w:hAnsi="宋体" w:cs="宋体" w:hint="eastAsia"/>
        </w:rPr>
        <w:t>2．1</w:t>
      </w:r>
      <w:r w:rsidR="00400306" w:rsidRPr="00400306">
        <w:rPr>
          <w:rFonts w:hAnsi="宋体" w:cs="宋体" w:hint="eastAsia"/>
        </w:rPr>
        <w:t>锻炼和提高学生处理财政业务工作的能力</w:t>
      </w:r>
    </w:p>
    <w:p w:rsidR="00C97DEF" w:rsidRDefault="00C97DEF" w:rsidP="00192641">
      <w:pPr>
        <w:pStyle w:val="a3"/>
        <w:spacing w:beforeLines="50" w:before="156" w:afterLines="50" w:after="156"/>
        <w:ind w:firstLineChars="200" w:firstLine="420"/>
        <w:rPr>
          <w:rFonts w:hAnsi="宋体" w:cs="宋体"/>
        </w:rPr>
      </w:pPr>
      <w:r>
        <w:rPr>
          <w:rFonts w:hAnsi="宋体" w:cs="宋体" w:hint="eastAsia"/>
        </w:rPr>
        <w:t>2．2</w:t>
      </w:r>
      <w:r w:rsidR="00400306" w:rsidRPr="00400306">
        <w:rPr>
          <w:rFonts w:hAnsi="宋体" w:cs="宋体" w:hint="eastAsia"/>
        </w:rPr>
        <w:t>锻炼和提高学生处理</w:t>
      </w:r>
      <w:r w:rsidR="00400306">
        <w:rPr>
          <w:rFonts w:hAnsi="宋体" w:cs="宋体" w:hint="eastAsia"/>
        </w:rPr>
        <w:t>税务</w:t>
      </w:r>
      <w:r w:rsidR="00400306" w:rsidRPr="00400306">
        <w:rPr>
          <w:rFonts w:hAnsi="宋体" w:cs="宋体" w:hint="eastAsia"/>
        </w:rPr>
        <w:t>业务工作的能力</w:t>
      </w:r>
    </w:p>
    <w:p w:rsidR="00732FD5" w:rsidRDefault="00666189">
      <w:pPr>
        <w:pStyle w:val="a3"/>
        <w:spacing w:beforeLines="50" w:before="156" w:afterLines="50" w:after="156"/>
        <w:ind w:firstLineChars="200" w:firstLine="422"/>
        <w:rPr>
          <w:rFonts w:hAnsi="宋体" w:cs="宋体"/>
          <w:b/>
          <w:bCs/>
        </w:rPr>
      </w:pPr>
      <w:r>
        <w:rPr>
          <w:rFonts w:hAnsi="宋体" w:cs="宋体" w:hint="eastAsia"/>
          <w:b/>
        </w:rPr>
        <w:t>课程目标3：</w:t>
      </w:r>
      <w:r w:rsidR="00400306" w:rsidRPr="00400306">
        <w:rPr>
          <w:rFonts w:hAnsi="宋体" w:cs="宋体" w:hint="eastAsia"/>
          <w:b/>
        </w:rPr>
        <w:t>为撰写</w:t>
      </w:r>
      <w:r w:rsidR="00400306">
        <w:rPr>
          <w:rFonts w:hAnsi="宋体" w:cs="宋体" w:hint="eastAsia"/>
          <w:b/>
        </w:rPr>
        <w:t>财政和税务研究方向</w:t>
      </w:r>
      <w:r w:rsidR="00400306" w:rsidRPr="00400306">
        <w:rPr>
          <w:rFonts w:hAnsi="宋体" w:cs="宋体" w:hint="eastAsia"/>
          <w:b/>
        </w:rPr>
        <w:t>毕业</w:t>
      </w:r>
      <w:r w:rsidR="00400306">
        <w:rPr>
          <w:rFonts w:hAnsi="宋体" w:cs="宋体" w:hint="eastAsia"/>
          <w:b/>
        </w:rPr>
        <w:t>论文</w:t>
      </w:r>
      <w:r w:rsidR="00400306" w:rsidRPr="00400306">
        <w:rPr>
          <w:rFonts w:hAnsi="宋体" w:cs="宋体" w:hint="eastAsia"/>
          <w:b/>
        </w:rPr>
        <w:t>收集资料</w:t>
      </w:r>
      <w:r>
        <w:rPr>
          <w:rFonts w:hAnsi="宋体" w:cs="宋体" w:hint="eastAsia"/>
          <w:b/>
          <w:bCs/>
        </w:rPr>
        <w:t>。</w:t>
      </w:r>
    </w:p>
    <w:p w:rsidR="00732FD5" w:rsidRDefault="00666189">
      <w:pPr>
        <w:pStyle w:val="a3"/>
        <w:spacing w:beforeLines="50" w:before="156" w:afterLines="50" w:after="156"/>
        <w:ind w:firstLineChars="200" w:firstLine="420"/>
        <w:rPr>
          <w:rFonts w:hAnsi="宋体" w:cs="宋体"/>
        </w:rPr>
      </w:pPr>
      <w:r>
        <w:rPr>
          <w:rFonts w:hAnsi="宋体" w:cs="宋体" w:hint="eastAsia"/>
        </w:rPr>
        <w:t>3．1</w:t>
      </w:r>
      <w:r w:rsidR="00400306" w:rsidRPr="00400306">
        <w:rPr>
          <w:rFonts w:hAnsi="宋体" w:cs="宋体" w:hint="eastAsia"/>
        </w:rPr>
        <w:t>为撰写财政</w:t>
      </w:r>
      <w:r w:rsidR="00400306">
        <w:rPr>
          <w:rFonts w:hAnsi="宋体" w:cs="宋体" w:hint="eastAsia"/>
        </w:rPr>
        <w:t>研究</w:t>
      </w:r>
      <w:r w:rsidR="00400306" w:rsidRPr="00400306">
        <w:rPr>
          <w:rFonts w:hAnsi="宋体" w:cs="宋体" w:hint="eastAsia"/>
        </w:rPr>
        <w:t>方向毕业论文收集资料</w:t>
      </w:r>
    </w:p>
    <w:p w:rsidR="00C97DEF" w:rsidRPr="00C97DEF" w:rsidRDefault="00C97DEF">
      <w:pPr>
        <w:pStyle w:val="a3"/>
        <w:spacing w:beforeLines="50" w:before="156" w:afterLines="50" w:after="156"/>
        <w:ind w:firstLineChars="200" w:firstLine="420"/>
        <w:rPr>
          <w:rFonts w:hAnsi="宋体" w:cs="宋体"/>
        </w:rPr>
      </w:pPr>
      <w:r>
        <w:rPr>
          <w:rFonts w:hAnsi="宋体" w:cs="宋体" w:hint="eastAsia"/>
        </w:rPr>
        <w:t>3．</w:t>
      </w:r>
      <w:r w:rsidR="0053318E">
        <w:rPr>
          <w:rFonts w:hAnsi="宋体" w:cs="宋体" w:hint="eastAsia"/>
        </w:rPr>
        <w:t>2</w:t>
      </w:r>
      <w:r w:rsidR="00400306" w:rsidRPr="00400306">
        <w:rPr>
          <w:rFonts w:hAnsi="宋体" w:cs="宋体" w:hint="eastAsia"/>
        </w:rPr>
        <w:t>为撰写税务</w:t>
      </w:r>
      <w:r w:rsidR="00400306">
        <w:rPr>
          <w:rFonts w:hAnsi="宋体" w:cs="宋体" w:hint="eastAsia"/>
        </w:rPr>
        <w:t>研究</w:t>
      </w:r>
      <w:r w:rsidR="00400306" w:rsidRPr="00400306">
        <w:rPr>
          <w:rFonts w:hAnsi="宋体" w:cs="宋体" w:hint="eastAsia"/>
        </w:rPr>
        <w:t>方向毕业论文收集资料</w:t>
      </w:r>
    </w:p>
    <w:p w:rsidR="00732FD5" w:rsidRDefault="00666189" w:rsidP="00DB2CEF">
      <w:pPr>
        <w:pStyle w:val="a3"/>
        <w:numPr>
          <w:ilvl w:val="0"/>
          <w:numId w:val="1"/>
        </w:numPr>
        <w:spacing w:beforeLines="50" w:before="156" w:afterLines="50" w:after="156"/>
        <w:ind w:firstLineChars="200" w:firstLine="480"/>
        <w:jc w:val="left"/>
        <w:rPr>
          <w:rFonts w:ascii="黑体" w:eastAsia="黑体" w:hAnsi="黑体" w:cs="宋体"/>
          <w:sz w:val="24"/>
          <w:szCs w:val="24"/>
        </w:rPr>
      </w:pPr>
      <w:r>
        <w:rPr>
          <w:rFonts w:ascii="黑体" w:eastAsia="黑体" w:hAnsi="黑体" w:cs="宋体" w:hint="eastAsia"/>
          <w:sz w:val="24"/>
          <w:szCs w:val="24"/>
        </w:rPr>
        <w:t>课程目标与毕业要求、课程内容的对应关系</w:t>
      </w:r>
    </w:p>
    <w:p w:rsidR="00192641" w:rsidRDefault="00192641">
      <w:pPr>
        <w:pStyle w:val="a3"/>
        <w:spacing w:beforeLines="50" w:before="156" w:afterLines="50" w:after="156"/>
        <w:jc w:val="center"/>
        <w:rPr>
          <w:rFonts w:ascii="黑体" w:hAnsi="宋体"/>
          <w:b/>
          <w:bCs/>
          <w:szCs w:val="21"/>
        </w:rPr>
      </w:pPr>
    </w:p>
    <w:p w:rsidR="00732FD5" w:rsidRDefault="00666189">
      <w:pPr>
        <w:pStyle w:val="a3"/>
        <w:spacing w:beforeLines="50" w:before="156" w:afterLines="50" w:after="156"/>
        <w:jc w:val="center"/>
        <w:rPr>
          <w:rFonts w:ascii="黑体" w:hAnsi="宋体"/>
          <w:b/>
          <w:bCs/>
          <w:szCs w:val="21"/>
        </w:rPr>
      </w:pPr>
      <w:r>
        <w:rPr>
          <w:rFonts w:ascii="黑体" w:hAnsi="宋体" w:hint="eastAsia"/>
          <w:b/>
          <w:bCs/>
          <w:szCs w:val="21"/>
        </w:rPr>
        <w:lastRenderedPageBreak/>
        <w:t xml:space="preserve"> </w:t>
      </w: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992"/>
        <w:gridCol w:w="3260"/>
        <w:gridCol w:w="4150"/>
      </w:tblGrid>
      <w:tr w:rsidR="00732FD5" w:rsidTr="00AC7097">
        <w:trPr>
          <w:jc w:val="center"/>
        </w:trPr>
        <w:tc>
          <w:tcPr>
            <w:tcW w:w="665" w:type="dxa"/>
            <w:vAlign w:val="center"/>
          </w:tcPr>
          <w:p w:rsidR="00732FD5" w:rsidRDefault="00666189">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992" w:type="dxa"/>
            <w:vAlign w:val="center"/>
          </w:tcPr>
          <w:p w:rsidR="00732FD5" w:rsidRDefault="00666189">
            <w:pPr>
              <w:pStyle w:val="a3"/>
              <w:spacing w:beforeLines="50" w:before="156" w:afterLines="50" w:after="156"/>
              <w:jc w:val="center"/>
              <w:rPr>
                <w:rFonts w:hAnsi="宋体" w:cs="宋体"/>
                <w:b/>
              </w:rPr>
            </w:pPr>
            <w:r>
              <w:rPr>
                <w:rFonts w:hAnsi="宋体" w:cs="宋体" w:hint="eastAsia"/>
                <w:b/>
              </w:rPr>
              <w:t>课程子目标</w:t>
            </w:r>
          </w:p>
        </w:tc>
        <w:tc>
          <w:tcPr>
            <w:tcW w:w="3260" w:type="dxa"/>
            <w:vAlign w:val="center"/>
          </w:tcPr>
          <w:p w:rsidR="00732FD5" w:rsidRDefault="00666189">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4150" w:type="dxa"/>
            <w:vAlign w:val="center"/>
          </w:tcPr>
          <w:p w:rsidR="00732FD5" w:rsidRDefault="00666189">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732FD5" w:rsidTr="00AC7097">
        <w:trPr>
          <w:jc w:val="center"/>
        </w:trPr>
        <w:tc>
          <w:tcPr>
            <w:tcW w:w="665" w:type="dxa"/>
            <w:vMerge w:val="restart"/>
            <w:vAlign w:val="center"/>
          </w:tcPr>
          <w:p w:rsidR="00732FD5" w:rsidRDefault="00666189">
            <w:pPr>
              <w:pStyle w:val="a3"/>
              <w:spacing w:beforeLines="50" w:before="156" w:afterLines="50" w:after="156"/>
              <w:jc w:val="center"/>
              <w:rPr>
                <w:rFonts w:hAnsi="宋体" w:cs="宋体"/>
                <w:szCs w:val="21"/>
              </w:rPr>
            </w:pPr>
            <w:r>
              <w:rPr>
                <w:rFonts w:hAnsi="宋体" w:cs="宋体" w:hint="eastAsia"/>
                <w:szCs w:val="21"/>
              </w:rPr>
              <w:t>课程目标1</w:t>
            </w:r>
          </w:p>
        </w:tc>
        <w:tc>
          <w:tcPr>
            <w:tcW w:w="992" w:type="dxa"/>
            <w:vAlign w:val="center"/>
          </w:tcPr>
          <w:p w:rsidR="00732FD5" w:rsidRDefault="00666189">
            <w:pPr>
              <w:pStyle w:val="a3"/>
              <w:spacing w:beforeLines="50" w:before="156" w:afterLines="50" w:after="156"/>
              <w:jc w:val="center"/>
              <w:rPr>
                <w:rFonts w:hAnsi="宋体" w:cs="宋体"/>
              </w:rPr>
            </w:pPr>
            <w:r>
              <w:rPr>
                <w:rFonts w:hAnsi="宋体" w:cs="宋体" w:hint="eastAsia"/>
              </w:rPr>
              <w:t>1.1</w:t>
            </w:r>
          </w:p>
        </w:tc>
        <w:tc>
          <w:tcPr>
            <w:tcW w:w="3260" w:type="dxa"/>
            <w:vAlign w:val="center"/>
          </w:tcPr>
          <w:p w:rsidR="00732FD5" w:rsidRDefault="00400306" w:rsidP="00400306">
            <w:pPr>
              <w:pStyle w:val="a3"/>
              <w:spacing w:beforeLines="50" w:before="156" w:afterLines="50" w:after="156"/>
              <w:rPr>
                <w:rFonts w:hAnsi="宋体" w:cs="宋体"/>
              </w:rPr>
            </w:pPr>
            <w:r w:rsidRPr="00400306">
              <w:rPr>
                <w:rFonts w:hAnsi="宋体" w:cs="宋体" w:hint="eastAsia"/>
              </w:rPr>
              <w:t>使学生在课堂教学中学到的基本</w:t>
            </w:r>
            <w:r>
              <w:rPr>
                <w:rFonts w:hAnsi="宋体" w:cs="宋体" w:hint="eastAsia"/>
              </w:rPr>
              <w:t>理论</w:t>
            </w:r>
            <w:r w:rsidRPr="00400306">
              <w:rPr>
                <w:rFonts w:hAnsi="宋体" w:cs="宋体" w:hint="eastAsia"/>
              </w:rPr>
              <w:t>与当前财政工作实际相联系</w:t>
            </w:r>
          </w:p>
        </w:tc>
        <w:tc>
          <w:tcPr>
            <w:tcW w:w="4150" w:type="dxa"/>
            <w:vAlign w:val="center"/>
          </w:tcPr>
          <w:p w:rsidR="00732FD5" w:rsidRPr="004F562C" w:rsidRDefault="00400306" w:rsidP="00400306">
            <w:pPr>
              <w:rPr>
                <w:rFonts w:ascii="宋体" w:eastAsia="宋体" w:hAnsi="宋体" w:cs="宋体"/>
              </w:rPr>
            </w:pPr>
            <w:r w:rsidRPr="00400306">
              <w:rPr>
                <w:rFonts w:ascii="宋体" w:eastAsia="宋体" w:hAnsi="宋体" w:cs="Times New Roman" w:hint="eastAsia"/>
                <w:color w:val="000000"/>
                <w:kern w:val="0"/>
                <w:szCs w:val="21"/>
              </w:rPr>
              <w:t>了解财税经济及管理的理论前沿、发展动态与行业需求</w:t>
            </w:r>
          </w:p>
        </w:tc>
      </w:tr>
      <w:tr w:rsidR="00732FD5" w:rsidTr="00AC7097">
        <w:trPr>
          <w:trHeight w:val="981"/>
          <w:jc w:val="center"/>
        </w:trPr>
        <w:tc>
          <w:tcPr>
            <w:tcW w:w="665" w:type="dxa"/>
            <w:vMerge/>
            <w:vAlign w:val="center"/>
          </w:tcPr>
          <w:p w:rsidR="00732FD5" w:rsidRDefault="00732FD5">
            <w:pPr>
              <w:pStyle w:val="a3"/>
              <w:spacing w:beforeLines="50" w:before="156" w:afterLines="50" w:after="156"/>
              <w:jc w:val="center"/>
              <w:rPr>
                <w:rFonts w:hAnsi="宋体" w:cs="宋体"/>
                <w:szCs w:val="21"/>
              </w:rPr>
            </w:pPr>
          </w:p>
        </w:tc>
        <w:tc>
          <w:tcPr>
            <w:tcW w:w="992" w:type="dxa"/>
            <w:vAlign w:val="center"/>
          </w:tcPr>
          <w:p w:rsidR="00732FD5" w:rsidRDefault="00666189">
            <w:pPr>
              <w:pStyle w:val="a3"/>
              <w:spacing w:beforeLines="50" w:before="156" w:afterLines="50" w:after="156"/>
              <w:jc w:val="center"/>
              <w:rPr>
                <w:rFonts w:hAnsi="宋体" w:cs="宋体"/>
              </w:rPr>
            </w:pPr>
            <w:r>
              <w:rPr>
                <w:rFonts w:hAnsi="宋体" w:cs="宋体" w:hint="eastAsia"/>
              </w:rPr>
              <w:t>1.2</w:t>
            </w:r>
          </w:p>
        </w:tc>
        <w:tc>
          <w:tcPr>
            <w:tcW w:w="3260" w:type="dxa"/>
            <w:vAlign w:val="center"/>
          </w:tcPr>
          <w:p w:rsidR="00732FD5" w:rsidRDefault="00400306" w:rsidP="00400306">
            <w:pPr>
              <w:pStyle w:val="a3"/>
              <w:spacing w:beforeLines="50" w:before="156" w:afterLines="50" w:after="156"/>
              <w:rPr>
                <w:rFonts w:ascii="黑体" w:hAnsi="宋体"/>
                <w:b/>
                <w:bCs/>
                <w:szCs w:val="21"/>
              </w:rPr>
            </w:pPr>
            <w:r w:rsidRPr="00400306">
              <w:rPr>
                <w:rFonts w:hAnsi="宋体" w:cs="宋体" w:hint="eastAsia"/>
              </w:rPr>
              <w:t>使学生在课堂教学中学到的基本</w:t>
            </w:r>
            <w:r>
              <w:rPr>
                <w:rFonts w:hAnsi="宋体" w:cs="宋体" w:hint="eastAsia"/>
              </w:rPr>
              <w:t>理论</w:t>
            </w:r>
            <w:r w:rsidRPr="00400306">
              <w:rPr>
                <w:rFonts w:hAnsi="宋体" w:cs="宋体" w:hint="eastAsia"/>
              </w:rPr>
              <w:t>与当前</w:t>
            </w:r>
            <w:r>
              <w:rPr>
                <w:rFonts w:hAnsi="宋体" w:cs="宋体" w:hint="eastAsia"/>
              </w:rPr>
              <w:t>税务</w:t>
            </w:r>
            <w:r w:rsidRPr="00400306">
              <w:rPr>
                <w:rFonts w:hAnsi="宋体" w:cs="宋体" w:hint="eastAsia"/>
              </w:rPr>
              <w:t>工作实际相联系</w:t>
            </w:r>
          </w:p>
        </w:tc>
        <w:tc>
          <w:tcPr>
            <w:tcW w:w="4150" w:type="dxa"/>
            <w:vAlign w:val="center"/>
          </w:tcPr>
          <w:p w:rsidR="00732FD5" w:rsidRPr="004F562C" w:rsidRDefault="00400306" w:rsidP="00400306">
            <w:pPr>
              <w:spacing w:beforeLines="50" w:before="156" w:afterLines="50" w:after="156"/>
              <w:rPr>
                <w:rFonts w:ascii="宋体" w:eastAsia="宋体" w:hAnsi="宋体" w:cs="宋体"/>
              </w:rPr>
            </w:pPr>
            <w:r w:rsidRPr="00400306">
              <w:rPr>
                <w:rFonts w:ascii="宋体" w:eastAsia="宋体" w:hAnsi="宋体" w:cs="Times New Roman" w:hint="eastAsia"/>
                <w:color w:val="000000"/>
                <w:kern w:val="0"/>
                <w:szCs w:val="21"/>
              </w:rPr>
              <w:t>了解财税经济及管理的理论前沿、发展动态与行业需求</w:t>
            </w:r>
          </w:p>
        </w:tc>
      </w:tr>
      <w:tr w:rsidR="00732FD5" w:rsidTr="00AC7097">
        <w:trPr>
          <w:jc w:val="center"/>
        </w:trPr>
        <w:tc>
          <w:tcPr>
            <w:tcW w:w="665" w:type="dxa"/>
            <w:vMerge w:val="restart"/>
            <w:vAlign w:val="center"/>
          </w:tcPr>
          <w:p w:rsidR="00732FD5" w:rsidRDefault="00666189">
            <w:pPr>
              <w:pStyle w:val="a3"/>
              <w:spacing w:beforeLines="50" w:before="156" w:afterLines="50" w:after="156"/>
              <w:jc w:val="center"/>
              <w:rPr>
                <w:rFonts w:hAnsi="宋体" w:cs="宋体"/>
                <w:szCs w:val="21"/>
              </w:rPr>
            </w:pPr>
            <w:r>
              <w:rPr>
                <w:rFonts w:hAnsi="宋体" w:cs="宋体" w:hint="eastAsia"/>
                <w:szCs w:val="21"/>
              </w:rPr>
              <w:t>课程目标2</w:t>
            </w:r>
          </w:p>
        </w:tc>
        <w:tc>
          <w:tcPr>
            <w:tcW w:w="992" w:type="dxa"/>
            <w:vAlign w:val="center"/>
          </w:tcPr>
          <w:p w:rsidR="00732FD5" w:rsidRDefault="00666189">
            <w:pPr>
              <w:pStyle w:val="a3"/>
              <w:spacing w:beforeLines="50" w:before="156" w:afterLines="50" w:after="156"/>
              <w:jc w:val="center"/>
              <w:rPr>
                <w:rFonts w:hAnsi="宋体" w:cs="宋体"/>
              </w:rPr>
            </w:pPr>
            <w:r>
              <w:rPr>
                <w:rFonts w:hAnsi="宋体" w:cs="宋体" w:hint="eastAsia"/>
              </w:rPr>
              <w:t>2.1</w:t>
            </w:r>
          </w:p>
        </w:tc>
        <w:tc>
          <w:tcPr>
            <w:tcW w:w="3260" w:type="dxa"/>
            <w:vAlign w:val="center"/>
          </w:tcPr>
          <w:p w:rsidR="00732FD5" w:rsidRDefault="00400306" w:rsidP="00400306">
            <w:pPr>
              <w:pStyle w:val="a3"/>
              <w:spacing w:beforeLines="50" w:before="156" w:afterLines="50" w:after="156"/>
              <w:rPr>
                <w:rFonts w:hAnsi="宋体" w:cs="宋体"/>
              </w:rPr>
            </w:pPr>
            <w:r w:rsidRPr="00400306">
              <w:rPr>
                <w:rFonts w:hAnsi="宋体" w:cs="宋体" w:hint="eastAsia"/>
              </w:rPr>
              <w:t>锻炼和提高学生处理财政业务工作的能力</w:t>
            </w:r>
          </w:p>
        </w:tc>
        <w:tc>
          <w:tcPr>
            <w:tcW w:w="4150" w:type="dxa"/>
            <w:vAlign w:val="center"/>
          </w:tcPr>
          <w:p w:rsidR="00732FD5" w:rsidRPr="004F562C" w:rsidRDefault="00400306" w:rsidP="00400306">
            <w:pPr>
              <w:spacing w:beforeLines="50" w:before="156" w:afterLines="50" w:after="156"/>
              <w:rPr>
                <w:rFonts w:ascii="宋体" w:eastAsia="宋体" w:hAnsi="宋体" w:cs="宋体"/>
                <w:szCs w:val="20"/>
              </w:rPr>
            </w:pPr>
            <w:r w:rsidRPr="00400306">
              <w:rPr>
                <w:rFonts w:ascii="宋体" w:eastAsia="宋体" w:hAnsi="宋体" w:cs="宋体" w:hint="eastAsia"/>
                <w:szCs w:val="20"/>
              </w:rPr>
              <w:t>具备较强的沟通协调能力</w:t>
            </w:r>
            <w:r>
              <w:rPr>
                <w:rFonts w:ascii="宋体" w:eastAsia="宋体" w:hAnsi="宋体" w:cs="Times New Roman" w:hint="eastAsia"/>
                <w:color w:val="000000"/>
                <w:kern w:val="0"/>
                <w:szCs w:val="21"/>
              </w:rPr>
              <w:t>、</w:t>
            </w:r>
            <w:r w:rsidRPr="00400306">
              <w:rPr>
                <w:rFonts w:ascii="宋体" w:eastAsia="宋体" w:hAnsi="宋体" w:cs="Times New Roman" w:hint="eastAsia"/>
                <w:color w:val="000000"/>
                <w:kern w:val="0"/>
                <w:szCs w:val="21"/>
              </w:rPr>
              <w:t>综合运用经济学学科及财政税收专业知识和方法分析解决问题的能力</w:t>
            </w:r>
          </w:p>
        </w:tc>
      </w:tr>
      <w:tr w:rsidR="00732FD5" w:rsidTr="00AC7097">
        <w:trPr>
          <w:jc w:val="center"/>
        </w:trPr>
        <w:tc>
          <w:tcPr>
            <w:tcW w:w="665" w:type="dxa"/>
            <w:vMerge/>
            <w:vAlign w:val="center"/>
          </w:tcPr>
          <w:p w:rsidR="00732FD5" w:rsidRDefault="00732FD5">
            <w:pPr>
              <w:pStyle w:val="a3"/>
              <w:spacing w:beforeLines="50" w:before="156" w:afterLines="50" w:after="156"/>
              <w:jc w:val="center"/>
              <w:rPr>
                <w:rFonts w:hAnsi="宋体" w:cs="宋体"/>
                <w:szCs w:val="21"/>
              </w:rPr>
            </w:pPr>
          </w:p>
        </w:tc>
        <w:tc>
          <w:tcPr>
            <w:tcW w:w="992" w:type="dxa"/>
            <w:vAlign w:val="center"/>
          </w:tcPr>
          <w:p w:rsidR="00732FD5" w:rsidRDefault="00666189">
            <w:pPr>
              <w:pStyle w:val="a3"/>
              <w:spacing w:beforeLines="50" w:before="156" w:afterLines="50" w:after="156"/>
              <w:jc w:val="center"/>
              <w:rPr>
                <w:rFonts w:hAnsi="宋体" w:cs="宋体"/>
              </w:rPr>
            </w:pPr>
            <w:r>
              <w:rPr>
                <w:rFonts w:hAnsi="宋体" w:cs="宋体" w:hint="eastAsia"/>
              </w:rPr>
              <w:t>2.2</w:t>
            </w:r>
          </w:p>
        </w:tc>
        <w:tc>
          <w:tcPr>
            <w:tcW w:w="3260" w:type="dxa"/>
            <w:vAlign w:val="center"/>
          </w:tcPr>
          <w:p w:rsidR="00732FD5" w:rsidRDefault="00400306" w:rsidP="00400306">
            <w:pPr>
              <w:pStyle w:val="a3"/>
              <w:spacing w:beforeLines="50" w:before="156" w:afterLines="50" w:after="156"/>
              <w:rPr>
                <w:rFonts w:hAnsi="宋体" w:cs="宋体"/>
              </w:rPr>
            </w:pPr>
            <w:r w:rsidRPr="00400306">
              <w:rPr>
                <w:rFonts w:hAnsi="宋体" w:cs="宋体" w:hint="eastAsia"/>
              </w:rPr>
              <w:t>锻炼和提高学生处理</w:t>
            </w:r>
            <w:r>
              <w:rPr>
                <w:rFonts w:hAnsi="宋体" w:cs="宋体" w:hint="eastAsia"/>
              </w:rPr>
              <w:t>税务</w:t>
            </w:r>
            <w:r w:rsidRPr="00400306">
              <w:rPr>
                <w:rFonts w:hAnsi="宋体" w:cs="宋体" w:hint="eastAsia"/>
              </w:rPr>
              <w:t>业务工作的能力</w:t>
            </w:r>
          </w:p>
        </w:tc>
        <w:tc>
          <w:tcPr>
            <w:tcW w:w="4150" w:type="dxa"/>
            <w:vAlign w:val="center"/>
          </w:tcPr>
          <w:p w:rsidR="00732FD5" w:rsidRPr="004F562C" w:rsidRDefault="00400306" w:rsidP="00400306">
            <w:pPr>
              <w:spacing w:beforeLines="50" w:before="156" w:afterLines="50" w:after="156"/>
              <w:rPr>
                <w:rFonts w:ascii="宋体" w:eastAsia="宋体" w:hAnsi="宋体" w:cs="宋体"/>
                <w:szCs w:val="20"/>
              </w:rPr>
            </w:pPr>
            <w:r w:rsidRPr="00400306">
              <w:rPr>
                <w:rFonts w:ascii="宋体" w:eastAsia="宋体" w:hAnsi="宋体" w:cs="宋体" w:hint="eastAsia"/>
                <w:szCs w:val="20"/>
              </w:rPr>
              <w:t>具备较强的沟通协调能力</w:t>
            </w:r>
            <w:r>
              <w:rPr>
                <w:rFonts w:ascii="宋体" w:eastAsia="宋体" w:hAnsi="宋体" w:cs="Times New Roman" w:hint="eastAsia"/>
                <w:color w:val="000000"/>
                <w:kern w:val="0"/>
                <w:szCs w:val="21"/>
              </w:rPr>
              <w:t>、</w:t>
            </w:r>
            <w:r w:rsidRPr="00400306">
              <w:rPr>
                <w:rFonts w:ascii="宋体" w:eastAsia="宋体" w:hAnsi="宋体" w:cs="Times New Roman" w:hint="eastAsia"/>
                <w:color w:val="000000"/>
                <w:kern w:val="0"/>
                <w:szCs w:val="21"/>
              </w:rPr>
              <w:t>综合运用经济学学科及财政税收专业知识和方法分析解决问题的能力</w:t>
            </w:r>
          </w:p>
        </w:tc>
      </w:tr>
      <w:tr w:rsidR="00400306" w:rsidTr="00AC7097">
        <w:trPr>
          <w:jc w:val="center"/>
        </w:trPr>
        <w:tc>
          <w:tcPr>
            <w:tcW w:w="665" w:type="dxa"/>
            <w:vMerge w:val="restart"/>
            <w:vAlign w:val="center"/>
          </w:tcPr>
          <w:p w:rsidR="00400306" w:rsidRDefault="00400306" w:rsidP="00400306">
            <w:pPr>
              <w:pStyle w:val="a3"/>
              <w:spacing w:beforeLines="50" w:before="156" w:afterLines="50" w:after="156"/>
              <w:jc w:val="center"/>
              <w:rPr>
                <w:rFonts w:hAnsi="宋体" w:cs="宋体"/>
                <w:szCs w:val="21"/>
              </w:rPr>
            </w:pPr>
            <w:r>
              <w:rPr>
                <w:rFonts w:hAnsi="宋体" w:cs="宋体" w:hint="eastAsia"/>
                <w:szCs w:val="21"/>
              </w:rPr>
              <w:t>课程目标3</w:t>
            </w:r>
          </w:p>
        </w:tc>
        <w:tc>
          <w:tcPr>
            <w:tcW w:w="992" w:type="dxa"/>
            <w:vAlign w:val="center"/>
          </w:tcPr>
          <w:p w:rsidR="00400306" w:rsidRDefault="00400306" w:rsidP="0053318E">
            <w:pPr>
              <w:pStyle w:val="a3"/>
              <w:spacing w:beforeLines="50" w:before="156" w:afterLines="50" w:after="156"/>
              <w:jc w:val="center"/>
              <w:rPr>
                <w:rFonts w:hAnsi="宋体" w:cs="宋体"/>
              </w:rPr>
            </w:pPr>
            <w:r>
              <w:rPr>
                <w:rFonts w:hAnsi="宋体" w:cs="宋体" w:hint="eastAsia"/>
                <w:szCs w:val="21"/>
              </w:rPr>
              <w:t>3.1</w:t>
            </w:r>
          </w:p>
        </w:tc>
        <w:tc>
          <w:tcPr>
            <w:tcW w:w="3260" w:type="dxa"/>
            <w:vAlign w:val="center"/>
          </w:tcPr>
          <w:p w:rsidR="00400306" w:rsidRDefault="00400306" w:rsidP="00400306">
            <w:pPr>
              <w:pStyle w:val="a3"/>
              <w:spacing w:beforeLines="50" w:before="156" w:afterLines="50" w:after="156"/>
              <w:rPr>
                <w:rFonts w:ascii="黑体" w:hAnsi="宋体"/>
                <w:b/>
                <w:bCs/>
                <w:szCs w:val="21"/>
              </w:rPr>
            </w:pPr>
            <w:r w:rsidRPr="00400306">
              <w:rPr>
                <w:rFonts w:hAnsi="宋体" w:cs="宋体" w:hint="eastAsia"/>
              </w:rPr>
              <w:t>为撰写财政</w:t>
            </w:r>
            <w:r>
              <w:rPr>
                <w:rFonts w:hAnsi="宋体" w:cs="宋体" w:hint="eastAsia"/>
              </w:rPr>
              <w:t>研究</w:t>
            </w:r>
            <w:r w:rsidRPr="00400306">
              <w:rPr>
                <w:rFonts w:hAnsi="宋体" w:cs="宋体" w:hint="eastAsia"/>
              </w:rPr>
              <w:t>方向毕业论文收集资料</w:t>
            </w:r>
          </w:p>
        </w:tc>
        <w:tc>
          <w:tcPr>
            <w:tcW w:w="4150" w:type="dxa"/>
            <w:vAlign w:val="center"/>
          </w:tcPr>
          <w:p w:rsidR="00400306" w:rsidRPr="004F562C" w:rsidRDefault="00400306" w:rsidP="00400306">
            <w:pPr>
              <w:spacing w:beforeLines="50" w:before="156" w:afterLines="50" w:after="156"/>
              <w:rPr>
                <w:rFonts w:ascii="宋体" w:eastAsia="宋体" w:hAnsi="宋体" w:cs="宋体"/>
                <w:szCs w:val="20"/>
              </w:rPr>
            </w:pPr>
            <w:r w:rsidRPr="00400306">
              <w:rPr>
                <w:rFonts w:ascii="宋体" w:eastAsia="宋体" w:hAnsi="宋体" w:cs="宋体" w:hint="eastAsia"/>
                <w:szCs w:val="20"/>
              </w:rPr>
              <w:t>具备独立自主地获取</w:t>
            </w:r>
            <w:r>
              <w:rPr>
                <w:rFonts w:ascii="宋体" w:eastAsia="宋体" w:hAnsi="宋体" w:cs="宋体" w:hint="eastAsia"/>
                <w:szCs w:val="20"/>
              </w:rPr>
              <w:t>和更新</w:t>
            </w:r>
            <w:r w:rsidRPr="00400306">
              <w:rPr>
                <w:rFonts w:ascii="宋体" w:eastAsia="宋体" w:hAnsi="宋体" w:cs="宋体" w:hint="eastAsia"/>
                <w:szCs w:val="20"/>
              </w:rPr>
              <w:t>经济学学科及财政税收专业方向知识的学习能力</w:t>
            </w:r>
          </w:p>
        </w:tc>
      </w:tr>
      <w:tr w:rsidR="00400306" w:rsidTr="00AC7097">
        <w:trPr>
          <w:trHeight w:val="947"/>
          <w:jc w:val="center"/>
        </w:trPr>
        <w:tc>
          <w:tcPr>
            <w:tcW w:w="665" w:type="dxa"/>
            <w:vMerge/>
            <w:vAlign w:val="center"/>
          </w:tcPr>
          <w:p w:rsidR="00400306" w:rsidRDefault="00400306" w:rsidP="0053318E">
            <w:pPr>
              <w:pStyle w:val="a3"/>
              <w:spacing w:beforeLines="50" w:before="156" w:afterLines="50" w:after="156"/>
              <w:jc w:val="center"/>
              <w:rPr>
                <w:rFonts w:hAnsi="宋体" w:cs="宋体"/>
                <w:szCs w:val="21"/>
              </w:rPr>
            </w:pPr>
          </w:p>
        </w:tc>
        <w:tc>
          <w:tcPr>
            <w:tcW w:w="992" w:type="dxa"/>
            <w:vAlign w:val="center"/>
          </w:tcPr>
          <w:p w:rsidR="00400306" w:rsidRDefault="00400306" w:rsidP="0053318E">
            <w:pPr>
              <w:pStyle w:val="a3"/>
              <w:spacing w:beforeLines="50" w:before="156" w:afterLines="50" w:after="156"/>
              <w:jc w:val="center"/>
              <w:rPr>
                <w:rFonts w:hAnsi="宋体" w:cs="宋体"/>
              </w:rPr>
            </w:pPr>
            <w:r>
              <w:rPr>
                <w:rFonts w:hAnsi="宋体" w:cs="宋体" w:hint="eastAsia"/>
                <w:szCs w:val="21"/>
              </w:rPr>
              <w:t>3.2</w:t>
            </w:r>
          </w:p>
        </w:tc>
        <w:tc>
          <w:tcPr>
            <w:tcW w:w="3260" w:type="dxa"/>
            <w:vAlign w:val="center"/>
          </w:tcPr>
          <w:p w:rsidR="00400306" w:rsidRDefault="00400306" w:rsidP="00400306">
            <w:pPr>
              <w:pStyle w:val="a3"/>
              <w:spacing w:beforeLines="50" w:before="156" w:afterLines="50" w:after="156"/>
              <w:rPr>
                <w:rFonts w:ascii="黑体" w:hAnsi="宋体"/>
                <w:b/>
                <w:bCs/>
                <w:szCs w:val="21"/>
              </w:rPr>
            </w:pPr>
            <w:r w:rsidRPr="00400306">
              <w:rPr>
                <w:rFonts w:hAnsi="宋体" w:cs="宋体" w:hint="eastAsia"/>
              </w:rPr>
              <w:t>为撰写税务</w:t>
            </w:r>
            <w:r>
              <w:rPr>
                <w:rFonts w:hAnsi="宋体" w:cs="宋体" w:hint="eastAsia"/>
              </w:rPr>
              <w:t>研究</w:t>
            </w:r>
            <w:r w:rsidRPr="00400306">
              <w:rPr>
                <w:rFonts w:hAnsi="宋体" w:cs="宋体" w:hint="eastAsia"/>
              </w:rPr>
              <w:t>方向毕业论文收集资料</w:t>
            </w:r>
          </w:p>
        </w:tc>
        <w:tc>
          <w:tcPr>
            <w:tcW w:w="4150" w:type="dxa"/>
            <w:vAlign w:val="center"/>
          </w:tcPr>
          <w:p w:rsidR="00400306" w:rsidRPr="004F562C" w:rsidRDefault="00400306" w:rsidP="00400306">
            <w:pPr>
              <w:spacing w:beforeLines="50" w:before="156" w:afterLines="50" w:after="156"/>
              <w:rPr>
                <w:rFonts w:ascii="宋体" w:eastAsia="宋体" w:hAnsi="宋体" w:cs="宋体"/>
                <w:szCs w:val="20"/>
              </w:rPr>
            </w:pPr>
            <w:r w:rsidRPr="00400306">
              <w:rPr>
                <w:rFonts w:ascii="宋体" w:eastAsia="宋体" w:hAnsi="宋体" w:cs="Times New Roman" w:hint="eastAsia"/>
                <w:color w:val="000000"/>
                <w:kern w:val="0"/>
                <w:szCs w:val="21"/>
              </w:rPr>
              <w:t>具备独立自主地获取和更新经济学学科及财政税收专业方向知识的学习能力</w:t>
            </w:r>
          </w:p>
        </w:tc>
      </w:tr>
    </w:tbl>
    <w:p w:rsidR="00732FD5" w:rsidRDefault="00400306" w:rsidP="00DB2CEF">
      <w:pPr>
        <w:widowControl/>
        <w:numPr>
          <w:ilvl w:val="0"/>
          <w:numId w:val="2"/>
        </w:numPr>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毕业实习</w:t>
      </w:r>
      <w:r w:rsidR="00666189">
        <w:rPr>
          <w:rFonts w:ascii="黑体" w:eastAsia="黑体" w:hAnsi="黑体" w:hint="eastAsia"/>
          <w:b/>
          <w:sz w:val="28"/>
          <w:szCs w:val="28"/>
        </w:rPr>
        <w:t>内容</w:t>
      </w:r>
    </w:p>
    <w:p w:rsidR="00AA6FD6" w:rsidRDefault="00AA6FD6" w:rsidP="00863698">
      <w:pPr>
        <w:widowControl/>
        <w:spacing w:beforeLines="50" w:before="156" w:afterLines="50" w:after="156"/>
        <w:ind w:firstLineChars="100" w:firstLine="241"/>
        <w:jc w:val="left"/>
        <w:rPr>
          <w:rFonts w:ascii="黑体" w:eastAsia="黑体" w:hAnsi="黑体" w:cs="Times New Roman"/>
          <w:b/>
          <w:sz w:val="24"/>
          <w:szCs w:val="24"/>
        </w:rPr>
      </w:pPr>
      <w:r>
        <w:rPr>
          <w:rFonts w:ascii="黑体" w:eastAsia="黑体" w:hAnsi="黑体" w:cs="Times New Roman" w:hint="eastAsia"/>
          <w:b/>
          <w:sz w:val="24"/>
          <w:szCs w:val="24"/>
        </w:rPr>
        <w:t xml:space="preserve">  </w:t>
      </w:r>
      <w:r w:rsidR="00A86CE8">
        <w:rPr>
          <w:rFonts w:ascii="黑体" w:eastAsia="黑体" w:hAnsi="黑体" w:cs="Times New Roman" w:hint="eastAsia"/>
          <w:b/>
          <w:sz w:val="24"/>
          <w:szCs w:val="24"/>
        </w:rPr>
        <w:t>第一部分  毕业</w:t>
      </w:r>
      <w:r>
        <w:rPr>
          <w:rFonts w:ascii="黑体" w:eastAsia="黑体" w:hAnsi="黑体" w:cs="Times New Roman" w:hint="eastAsia"/>
          <w:b/>
          <w:sz w:val="24"/>
          <w:szCs w:val="24"/>
        </w:rPr>
        <w:t>实习</w:t>
      </w:r>
      <w:r w:rsidR="00A86CE8">
        <w:rPr>
          <w:rFonts w:ascii="黑体" w:eastAsia="黑体" w:hAnsi="黑体" w:cs="Times New Roman" w:hint="eastAsia"/>
          <w:b/>
          <w:sz w:val="24"/>
          <w:szCs w:val="24"/>
        </w:rPr>
        <w:t>动员</w:t>
      </w:r>
    </w:p>
    <w:p w:rsidR="00AA6FD6" w:rsidRPr="00AA6FD6" w:rsidRDefault="00AA6FD6" w:rsidP="00AA6FD6">
      <w:pPr>
        <w:widowControl/>
        <w:spacing w:beforeLines="50" w:before="156" w:afterLines="50" w:after="156"/>
        <w:ind w:firstLineChars="200" w:firstLine="420"/>
        <w:jc w:val="left"/>
        <w:rPr>
          <w:rFonts w:ascii="宋体" w:eastAsia="宋体" w:hAnsi="宋体" w:cs="TimesNewRomanPSMT"/>
          <w:color w:val="00000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AA6FD6">
        <w:rPr>
          <w:rFonts w:ascii="宋体" w:eastAsia="宋体" w:hAnsi="宋体" w:cs="宋体" w:hint="eastAsia"/>
          <w:color w:val="000000"/>
          <w:kern w:val="0"/>
          <w:szCs w:val="21"/>
        </w:rPr>
        <w:t>（</w:t>
      </w:r>
      <w:r w:rsidRPr="00AA6FD6">
        <w:rPr>
          <w:rFonts w:ascii="宋体" w:eastAsia="宋体" w:hAnsi="宋体" w:cs="宋体"/>
          <w:color w:val="000000"/>
          <w:kern w:val="0"/>
          <w:szCs w:val="21"/>
        </w:rPr>
        <w:t>1）</w:t>
      </w:r>
      <w:r>
        <w:rPr>
          <w:rFonts w:ascii="宋体" w:eastAsia="宋体" w:hAnsi="宋体" w:cs="宋体"/>
          <w:color w:val="000000"/>
          <w:kern w:val="0"/>
          <w:szCs w:val="21"/>
        </w:rPr>
        <w:t>编制</w:t>
      </w:r>
      <w:r w:rsidRPr="00AA6FD6">
        <w:rPr>
          <w:rFonts w:ascii="宋体" w:eastAsia="宋体" w:hAnsi="宋体" w:cs="宋体"/>
          <w:color w:val="000000"/>
          <w:kern w:val="0"/>
          <w:szCs w:val="21"/>
        </w:rPr>
        <w:t>实习计划；（2）调研实习单位历史与现状；（3）了解实习单位的主要业务和人员分工及工作流程。</w:t>
      </w:r>
    </w:p>
    <w:p w:rsidR="00AA6FD6" w:rsidRPr="00EE7767" w:rsidRDefault="00AA6FD6" w:rsidP="00AA6FD6">
      <w:pPr>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863698" w:rsidRPr="00863698">
        <w:rPr>
          <w:rFonts w:ascii="宋体" w:eastAsia="宋体" w:hAnsi="宋体" w:cs="宋体" w:hint="eastAsia"/>
          <w:color w:val="000000"/>
          <w:kern w:val="0"/>
          <w:szCs w:val="21"/>
        </w:rPr>
        <w:t>实习计划</w:t>
      </w:r>
      <w:r>
        <w:rPr>
          <w:rFonts w:ascii="宋体" w:eastAsia="宋体" w:hAnsi="宋体" w:cs="宋体" w:hint="eastAsia"/>
          <w:color w:val="000000"/>
          <w:kern w:val="0"/>
          <w:szCs w:val="21"/>
        </w:rPr>
        <w:t>；（2）</w:t>
      </w:r>
      <w:r w:rsidRPr="00AA6FD6">
        <w:rPr>
          <w:rFonts w:ascii="宋体" w:eastAsia="宋体" w:hAnsi="宋体" w:cs="宋体" w:hint="eastAsia"/>
          <w:color w:val="000000"/>
          <w:kern w:val="0"/>
          <w:szCs w:val="21"/>
        </w:rPr>
        <w:t>实习单位的主要业务和人员分工及工作流程</w:t>
      </w:r>
      <w:r w:rsidRPr="00EE7767">
        <w:rPr>
          <w:rFonts w:ascii="宋体" w:eastAsia="宋体" w:hAnsi="宋体" w:cs="宋体" w:hint="eastAsia"/>
          <w:color w:val="000000"/>
          <w:kern w:val="0"/>
          <w:szCs w:val="21"/>
        </w:rPr>
        <w:t>。</w:t>
      </w:r>
    </w:p>
    <w:p w:rsidR="00AA6FD6" w:rsidRPr="00EE7767" w:rsidRDefault="00AA6FD6" w:rsidP="00AA6FD6">
      <w:pPr>
        <w:spacing w:beforeLines="50" w:before="156" w:afterLines="50" w:after="156"/>
        <w:ind w:firstLineChars="200" w:firstLine="420"/>
        <w:rPr>
          <w:rFonts w:ascii="宋体" w:eastAsia="宋体" w:hAnsi="宋体" w:cs="宋体"/>
          <w:color w:val="000000"/>
          <w:kern w:val="0"/>
          <w:szCs w:val="21"/>
        </w:rPr>
      </w:pPr>
      <w:r w:rsidRPr="00EE7767">
        <w:rPr>
          <w:rFonts w:ascii="宋体" w:eastAsia="宋体" w:hAnsi="宋体" w:cs="宋体"/>
          <w:color w:val="000000"/>
          <w:kern w:val="0"/>
          <w:szCs w:val="21"/>
        </w:rPr>
        <w:t>3.</w:t>
      </w:r>
      <w:r>
        <w:rPr>
          <w:rFonts w:ascii="宋体" w:eastAsia="宋体" w:hAnsi="宋体" w:cs="宋体" w:hint="eastAsia"/>
          <w:color w:val="000000"/>
          <w:kern w:val="0"/>
          <w:szCs w:val="21"/>
        </w:rPr>
        <w:t>教学内容：（1）</w:t>
      </w:r>
      <w:r w:rsidRPr="00AA6FD6">
        <w:rPr>
          <w:rFonts w:ascii="宋体" w:eastAsia="宋体" w:hAnsi="宋体" w:cs="宋体" w:hint="eastAsia"/>
          <w:color w:val="000000"/>
          <w:kern w:val="0"/>
          <w:szCs w:val="21"/>
        </w:rPr>
        <w:t>实习计划</w:t>
      </w:r>
      <w:r>
        <w:rPr>
          <w:rFonts w:ascii="宋体" w:eastAsia="宋体" w:hAnsi="宋体" w:cs="宋体" w:hint="eastAsia"/>
          <w:color w:val="000000"/>
          <w:kern w:val="0"/>
          <w:szCs w:val="21"/>
        </w:rPr>
        <w:t>；（2）</w:t>
      </w:r>
      <w:r w:rsidRPr="00AA6FD6">
        <w:rPr>
          <w:rFonts w:ascii="宋体" w:eastAsia="宋体" w:hAnsi="宋体" w:cs="宋体" w:hint="eastAsia"/>
          <w:color w:val="000000"/>
          <w:kern w:val="0"/>
          <w:szCs w:val="21"/>
        </w:rPr>
        <w:t>实习单位历史与现状</w:t>
      </w:r>
      <w:r>
        <w:rPr>
          <w:rFonts w:ascii="宋体" w:eastAsia="宋体" w:hAnsi="宋体" w:cs="宋体" w:hint="eastAsia"/>
          <w:color w:val="000000"/>
          <w:kern w:val="0"/>
          <w:szCs w:val="21"/>
        </w:rPr>
        <w:t>；（3）</w:t>
      </w:r>
      <w:r w:rsidRPr="00AA6FD6">
        <w:rPr>
          <w:rFonts w:ascii="宋体" w:eastAsia="宋体" w:hAnsi="宋体" w:cs="宋体" w:hint="eastAsia"/>
          <w:color w:val="000000"/>
          <w:kern w:val="0"/>
          <w:szCs w:val="21"/>
        </w:rPr>
        <w:t>实习单位的主要业务和人员分工及工作流程</w:t>
      </w:r>
      <w:r w:rsidRPr="00EE7767">
        <w:rPr>
          <w:rFonts w:ascii="宋体" w:eastAsia="宋体" w:hAnsi="宋体" w:cs="宋体" w:hint="eastAsia"/>
          <w:color w:val="000000"/>
          <w:kern w:val="0"/>
          <w:szCs w:val="21"/>
        </w:rPr>
        <w:t>。</w:t>
      </w:r>
    </w:p>
    <w:p w:rsidR="00AA6FD6" w:rsidRDefault="00AA6FD6" w:rsidP="00AA6FD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教学方法：实践教学。</w:t>
      </w:r>
    </w:p>
    <w:p w:rsidR="00AA6FD6" w:rsidRDefault="00AA6FD6" w:rsidP="00AA6FD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教学评价：熟悉</w:t>
      </w:r>
      <w:r w:rsidRPr="00AA6FD6">
        <w:rPr>
          <w:rFonts w:ascii="宋体" w:eastAsia="宋体" w:hAnsi="宋体" w:cs="宋体"/>
          <w:color w:val="000000"/>
          <w:kern w:val="0"/>
          <w:szCs w:val="21"/>
        </w:rPr>
        <w:t>实习单位的主要业务和人员分工及工作流程</w:t>
      </w:r>
      <w:r>
        <w:rPr>
          <w:rFonts w:ascii="宋体" w:eastAsia="宋体" w:hAnsi="宋体" w:cs="宋体"/>
          <w:color w:val="000000"/>
          <w:kern w:val="0"/>
          <w:szCs w:val="21"/>
        </w:rPr>
        <w:t>。</w:t>
      </w:r>
    </w:p>
    <w:p w:rsidR="00A86CE8" w:rsidRDefault="00A86CE8" w:rsidP="00A86CE8">
      <w:pPr>
        <w:widowControl/>
        <w:spacing w:beforeLines="50" w:before="156" w:afterLines="50" w:after="156"/>
        <w:jc w:val="left"/>
        <w:rPr>
          <w:rFonts w:ascii="黑体" w:eastAsia="黑体" w:hAnsi="黑体" w:cs="Times New Roman"/>
          <w:b/>
          <w:sz w:val="24"/>
          <w:szCs w:val="24"/>
        </w:rPr>
      </w:pPr>
      <w:r>
        <w:rPr>
          <w:rFonts w:ascii="黑体" w:eastAsia="黑体" w:hAnsi="黑体" w:cs="Times New Roman" w:hint="eastAsia"/>
          <w:b/>
          <w:sz w:val="24"/>
          <w:szCs w:val="24"/>
        </w:rPr>
        <w:t xml:space="preserve">  </w:t>
      </w:r>
      <w:r w:rsidR="00863698">
        <w:rPr>
          <w:rFonts w:ascii="黑体" w:eastAsia="黑体" w:hAnsi="黑体" w:cs="Times New Roman" w:hint="eastAsia"/>
          <w:b/>
          <w:sz w:val="24"/>
          <w:szCs w:val="24"/>
        </w:rPr>
        <w:t xml:space="preserve"> </w:t>
      </w:r>
      <w:r>
        <w:rPr>
          <w:rFonts w:ascii="黑体" w:eastAsia="黑体" w:hAnsi="黑体" w:cs="Times New Roman" w:hint="eastAsia"/>
          <w:b/>
          <w:sz w:val="24"/>
          <w:szCs w:val="24"/>
        </w:rPr>
        <w:t>第二部分  开展毕业实习</w:t>
      </w:r>
    </w:p>
    <w:p w:rsidR="00A86CE8" w:rsidRPr="00A86CE8" w:rsidRDefault="00A86CE8" w:rsidP="00192641">
      <w:pPr>
        <w:spacing w:beforeLines="50" w:before="156" w:afterLines="50" w:after="156" w:line="360" w:lineRule="auto"/>
        <w:ind w:firstLineChars="200" w:firstLine="420"/>
        <w:rPr>
          <w:rFonts w:ascii="宋体" w:eastAsia="宋体" w:hAnsi="宋体" w:cs="宋体"/>
          <w:color w:val="000000"/>
          <w:kern w:val="0"/>
          <w:szCs w:val="21"/>
        </w:rPr>
      </w:pPr>
      <w:r w:rsidRPr="00A86CE8">
        <w:rPr>
          <w:rFonts w:ascii="宋体" w:eastAsia="宋体" w:hAnsi="宋体" w:cs="宋体"/>
          <w:color w:val="000000"/>
          <w:kern w:val="0"/>
          <w:szCs w:val="21"/>
        </w:rPr>
        <w:t>1.</w:t>
      </w:r>
      <w:r>
        <w:rPr>
          <w:rFonts w:ascii="宋体" w:eastAsia="宋体" w:hAnsi="宋体" w:cs="宋体" w:hint="eastAsia"/>
          <w:color w:val="000000"/>
          <w:kern w:val="0"/>
          <w:szCs w:val="21"/>
        </w:rPr>
        <w:t>教学目标：（1）使</w:t>
      </w:r>
      <w:r w:rsidRPr="00A86CE8">
        <w:rPr>
          <w:rFonts w:ascii="宋体" w:eastAsia="宋体" w:hAnsi="宋体" w:cs="宋体" w:hint="eastAsia"/>
          <w:color w:val="000000"/>
          <w:kern w:val="0"/>
          <w:szCs w:val="21"/>
        </w:rPr>
        <w:t>学生在课堂教学中学到的基本理论与当前财政和税务工作实际相联系</w:t>
      </w:r>
      <w:r>
        <w:rPr>
          <w:rFonts w:ascii="宋体" w:eastAsia="宋体" w:hAnsi="宋体" w:cs="宋体" w:hint="eastAsia"/>
          <w:color w:val="000000"/>
          <w:kern w:val="0"/>
          <w:szCs w:val="21"/>
        </w:rPr>
        <w:t>；（2）</w:t>
      </w:r>
      <w:r w:rsidRPr="00A86CE8">
        <w:rPr>
          <w:rFonts w:ascii="宋体" w:eastAsia="宋体" w:hAnsi="宋体" w:cs="宋体"/>
          <w:color w:val="000000"/>
          <w:kern w:val="0"/>
          <w:szCs w:val="21"/>
        </w:rPr>
        <w:t>锻炼和提高</w:t>
      </w:r>
      <w:r>
        <w:rPr>
          <w:rFonts w:ascii="宋体" w:eastAsia="宋体" w:hAnsi="宋体" w:cs="宋体"/>
          <w:color w:val="000000"/>
          <w:kern w:val="0"/>
          <w:szCs w:val="21"/>
        </w:rPr>
        <w:t>学生</w:t>
      </w:r>
      <w:r w:rsidRPr="00A86CE8">
        <w:rPr>
          <w:rFonts w:ascii="宋体" w:eastAsia="宋体" w:hAnsi="宋体" w:cs="宋体"/>
          <w:color w:val="000000"/>
          <w:kern w:val="0"/>
          <w:szCs w:val="21"/>
        </w:rPr>
        <w:t>处理财政与税务业务工作的能力</w:t>
      </w:r>
      <w:r>
        <w:rPr>
          <w:rFonts w:ascii="宋体" w:eastAsia="宋体" w:hAnsi="宋体" w:cs="宋体" w:hint="eastAsia"/>
          <w:color w:val="000000"/>
          <w:kern w:val="0"/>
          <w:szCs w:val="21"/>
        </w:rPr>
        <w:t>；</w:t>
      </w:r>
      <w:r>
        <w:rPr>
          <w:rFonts w:ascii="宋体" w:eastAsia="宋体" w:hAnsi="宋体" w:cs="宋体"/>
          <w:color w:val="000000"/>
          <w:kern w:val="0"/>
          <w:szCs w:val="21"/>
        </w:rPr>
        <w:t>（</w:t>
      </w:r>
      <w:r>
        <w:rPr>
          <w:rFonts w:ascii="宋体" w:eastAsia="宋体" w:hAnsi="宋体" w:cs="宋体" w:hint="eastAsia"/>
          <w:color w:val="000000"/>
          <w:kern w:val="0"/>
          <w:szCs w:val="21"/>
        </w:rPr>
        <w:t>3</w:t>
      </w:r>
      <w:r>
        <w:rPr>
          <w:rFonts w:ascii="宋体" w:eastAsia="宋体" w:hAnsi="宋体" w:cs="宋体"/>
          <w:color w:val="000000"/>
          <w:kern w:val="0"/>
          <w:szCs w:val="21"/>
        </w:rPr>
        <w:t>）</w:t>
      </w:r>
      <w:r w:rsidRPr="00A86CE8">
        <w:rPr>
          <w:rFonts w:ascii="宋体" w:eastAsia="宋体" w:hAnsi="宋体" w:cs="宋体"/>
          <w:color w:val="000000"/>
          <w:kern w:val="0"/>
          <w:szCs w:val="21"/>
        </w:rPr>
        <w:t>为撰写财政和税务研究方向毕业论文收集资料。</w:t>
      </w:r>
    </w:p>
    <w:p w:rsidR="00A86CE8" w:rsidRPr="00EE7767" w:rsidRDefault="00A86CE8" w:rsidP="00192641">
      <w:pPr>
        <w:spacing w:beforeLines="50" w:before="156" w:afterLines="50" w:after="156" w:line="360" w:lineRule="auto"/>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lastRenderedPageBreak/>
        <w:t>2.</w:t>
      </w:r>
      <w:r>
        <w:rPr>
          <w:rFonts w:ascii="宋体" w:eastAsia="宋体" w:hAnsi="宋体" w:cs="宋体" w:hint="eastAsia"/>
          <w:color w:val="000000"/>
          <w:kern w:val="0"/>
          <w:szCs w:val="21"/>
        </w:rPr>
        <w:t>教学重难点：（1）</w:t>
      </w:r>
      <w:r w:rsidRPr="00A86CE8">
        <w:rPr>
          <w:rFonts w:ascii="宋体" w:eastAsia="宋体" w:hAnsi="宋体" w:cs="宋体" w:hint="eastAsia"/>
          <w:color w:val="000000"/>
          <w:kern w:val="0"/>
          <w:szCs w:val="21"/>
        </w:rPr>
        <w:t>在课堂教学中学到的基本理论与当前财政和税务工作实际相联系</w:t>
      </w:r>
      <w:r>
        <w:rPr>
          <w:rFonts w:ascii="宋体" w:eastAsia="宋体" w:hAnsi="宋体" w:cs="宋体" w:hint="eastAsia"/>
          <w:color w:val="000000"/>
          <w:kern w:val="0"/>
          <w:szCs w:val="21"/>
        </w:rPr>
        <w:t>；（2）</w:t>
      </w:r>
      <w:r w:rsidRPr="00A86CE8">
        <w:rPr>
          <w:rFonts w:ascii="宋体" w:eastAsia="宋体" w:hAnsi="宋体" w:cs="宋体"/>
          <w:color w:val="000000"/>
          <w:kern w:val="0"/>
          <w:szCs w:val="21"/>
        </w:rPr>
        <w:t>处理财政与税务业务工作的能力</w:t>
      </w:r>
      <w:r>
        <w:rPr>
          <w:rFonts w:ascii="宋体" w:eastAsia="宋体" w:hAnsi="宋体" w:cs="宋体"/>
          <w:color w:val="000000"/>
          <w:kern w:val="0"/>
          <w:szCs w:val="21"/>
        </w:rPr>
        <w:t>。</w:t>
      </w:r>
    </w:p>
    <w:p w:rsidR="00A86CE8" w:rsidRPr="00A86CE8" w:rsidRDefault="00A86CE8" w:rsidP="00192641">
      <w:pPr>
        <w:spacing w:beforeLines="50" w:before="156" w:afterLines="50" w:after="156" w:line="360" w:lineRule="auto"/>
        <w:ind w:firstLineChars="200" w:firstLine="420"/>
        <w:rPr>
          <w:rFonts w:ascii="宋体" w:eastAsia="宋体" w:hAnsi="宋体" w:cs="宋体"/>
          <w:color w:val="000000"/>
          <w:kern w:val="0"/>
          <w:szCs w:val="21"/>
        </w:rPr>
      </w:pPr>
      <w:r w:rsidRPr="00EE7767">
        <w:rPr>
          <w:rFonts w:ascii="宋体" w:eastAsia="宋体" w:hAnsi="宋体" w:cs="宋体"/>
          <w:color w:val="000000"/>
          <w:kern w:val="0"/>
          <w:szCs w:val="21"/>
        </w:rPr>
        <w:t>3.</w:t>
      </w:r>
      <w:r>
        <w:rPr>
          <w:rFonts w:ascii="宋体" w:eastAsia="宋体" w:hAnsi="宋体" w:cs="宋体" w:hint="eastAsia"/>
          <w:color w:val="000000"/>
          <w:kern w:val="0"/>
          <w:szCs w:val="21"/>
        </w:rPr>
        <w:t>教学内容：（1）</w:t>
      </w:r>
      <w:r w:rsidRPr="00A86CE8">
        <w:rPr>
          <w:rFonts w:ascii="宋体" w:eastAsia="宋体" w:hAnsi="宋体" w:cs="宋体" w:hint="eastAsia"/>
          <w:color w:val="000000"/>
          <w:kern w:val="0"/>
          <w:szCs w:val="21"/>
        </w:rPr>
        <w:t>在课堂教学中学到的基本理论与当前财政和税务工作实际相联系</w:t>
      </w:r>
      <w:r>
        <w:rPr>
          <w:rFonts w:ascii="宋体" w:eastAsia="宋体" w:hAnsi="宋体" w:cs="宋体" w:hint="eastAsia"/>
          <w:color w:val="000000"/>
          <w:kern w:val="0"/>
          <w:szCs w:val="21"/>
        </w:rPr>
        <w:t>；（2）</w:t>
      </w:r>
      <w:r w:rsidRPr="00A86CE8">
        <w:rPr>
          <w:rFonts w:ascii="宋体" w:eastAsia="宋体" w:hAnsi="宋体" w:cs="宋体"/>
          <w:color w:val="000000"/>
          <w:kern w:val="0"/>
          <w:szCs w:val="21"/>
        </w:rPr>
        <w:t>处理财政与税务业务工作的能力</w:t>
      </w:r>
      <w:r>
        <w:rPr>
          <w:rFonts w:ascii="宋体" w:eastAsia="宋体" w:hAnsi="宋体" w:cs="宋体" w:hint="eastAsia"/>
          <w:color w:val="000000"/>
          <w:kern w:val="0"/>
          <w:szCs w:val="21"/>
        </w:rPr>
        <w:t>；</w:t>
      </w:r>
      <w:r>
        <w:rPr>
          <w:rFonts w:ascii="宋体" w:eastAsia="宋体" w:hAnsi="宋体" w:cs="宋体"/>
          <w:color w:val="000000"/>
          <w:kern w:val="0"/>
          <w:szCs w:val="21"/>
        </w:rPr>
        <w:t>（</w:t>
      </w:r>
      <w:r>
        <w:rPr>
          <w:rFonts w:ascii="宋体" w:eastAsia="宋体" w:hAnsi="宋体" w:cs="宋体" w:hint="eastAsia"/>
          <w:color w:val="000000"/>
          <w:kern w:val="0"/>
          <w:szCs w:val="21"/>
        </w:rPr>
        <w:t>3</w:t>
      </w:r>
      <w:r>
        <w:rPr>
          <w:rFonts w:ascii="宋体" w:eastAsia="宋体" w:hAnsi="宋体" w:cs="宋体"/>
          <w:color w:val="000000"/>
          <w:kern w:val="0"/>
          <w:szCs w:val="21"/>
        </w:rPr>
        <w:t>）</w:t>
      </w:r>
      <w:r w:rsidRPr="00A86CE8">
        <w:rPr>
          <w:rFonts w:ascii="宋体" w:eastAsia="宋体" w:hAnsi="宋体" w:cs="宋体"/>
          <w:color w:val="000000"/>
          <w:kern w:val="0"/>
          <w:szCs w:val="21"/>
        </w:rPr>
        <w:t>为撰写财政和税务研究方向毕业论文收集资料。</w:t>
      </w:r>
    </w:p>
    <w:p w:rsid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教学方法：实践教学。</w:t>
      </w:r>
    </w:p>
    <w:p w:rsid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教学评价：撰</w:t>
      </w:r>
      <w:r w:rsidR="00863698">
        <w:rPr>
          <w:rFonts w:ascii="宋体" w:eastAsia="宋体" w:hAnsi="宋体" w:cs="TimesNewRomanPSMT" w:hint="eastAsia"/>
          <w:color w:val="000000"/>
          <w:kern w:val="0"/>
          <w:szCs w:val="21"/>
        </w:rPr>
        <w:t>写</w:t>
      </w:r>
      <w:r>
        <w:rPr>
          <w:rFonts w:ascii="宋体" w:eastAsia="宋体" w:hAnsi="宋体" w:cs="TimesNewRomanPSMT" w:hint="eastAsia"/>
          <w:color w:val="000000"/>
          <w:kern w:val="0"/>
          <w:szCs w:val="21"/>
        </w:rPr>
        <w:t>毕业实习</w:t>
      </w:r>
      <w:r w:rsidR="00863698">
        <w:rPr>
          <w:rFonts w:ascii="宋体" w:eastAsia="宋体" w:hAnsi="宋体" w:cs="TimesNewRomanPSMT" w:hint="eastAsia"/>
          <w:color w:val="000000"/>
          <w:kern w:val="0"/>
          <w:szCs w:val="21"/>
        </w:rPr>
        <w:t>调查</w:t>
      </w:r>
      <w:r>
        <w:rPr>
          <w:rFonts w:ascii="宋体" w:eastAsia="宋体" w:hAnsi="宋体" w:cs="TimesNewRomanPSMT" w:hint="eastAsia"/>
          <w:color w:val="000000"/>
          <w:kern w:val="0"/>
          <w:szCs w:val="21"/>
        </w:rPr>
        <w:t>报告</w:t>
      </w:r>
      <w:r>
        <w:rPr>
          <w:rFonts w:ascii="宋体" w:eastAsia="宋体" w:hAnsi="宋体" w:cs="宋体"/>
          <w:color w:val="000000"/>
          <w:kern w:val="0"/>
          <w:szCs w:val="21"/>
        </w:rPr>
        <w:t>。</w:t>
      </w:r>
    </w:p>
    <w:p w:rsidR="00A86CE8" w:rsidRDefault="00A86CE8" w:rsidP="00A86CE8">
      <w:pPr>
        <w:widowControl/>
        <w:spacing w:beforeLines="50" w:before="156" w:afterLines="50" w:after="156"/>
        <w:jc w:val="left"/>
        <w:rPr>
          <w:rFonts w:ascii="黑体" w:eastAsia="黑体" w:hAnsi="黑体" w:cs="Times New Roman"/>
          <w:b/>
          <w:sz w:val="24"/>
          <w:szCs w:val="24"/>
        </w:rPr>
      </w:pPr>
      <w:r>
        <w:rPr>
          <w:rFonts w:ascii="黑体" w:eastAsia="黑体" w:hAnsi="黑体" w:cs="Times New Roman" w:hint="eastAsia"/>
          <w:b/>
          <w:sz w:val="24"/>
          <w:szCs w:val="24"/>
        </w:rPr>
        <w:t xml:space="preserve">  第三部分  毕业实习具体内容</w:t>
      </w:r>
    </w:p>
    <w:p w:rsidR="00A86CE8" w:rsidRPr="00863698" w:rsidRDefault="00A86CE8" w:rsidP="00863698">
      <w:pPr>
        <w:widowControl/>
        <w:spacing w:beforeLines="50" w:before="156" w:afterLines="50" w:after="156"/>
        <w:ind w:firstLineChars="200" w:firstLine="422"/>
        <w:jc w:val="left"/>
        <w:rPr>
          <w:rFonts w:ascii="宋体" w:eastAsia="宋体" w:hAnsi="宋体" w:cs="宋体"/>
          <w:b/>
          <w:color w:val="000000"/>
          <w:kern w:val="0"/>
          <w:szCs w:val="21"/>
        </w:rPr>
      </w:pPr>
      <w:r w:rsidRPr="00863698">
        <w:rPr>
          <w:rFonts w:ascii="宋体" w:eastAsia="宋体" w:hAnsi="宋体" w:cs="宋体" w:hint="eastAsia"/>
          <w:b/>
          <w:color w:val="000000"/>
          <w:kern w:val="0"/>
          <w:szCs w:val="21"/>
        </w:rPr>
        <w:t>（一）在财政系统毕业实习内容</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hint="eastAsia"/>
          <w:color w:val="000000"/>
          <w:kern w:val="0"/>
          <w:szCs w:val="21"/>
        </w:rPr>
        <w:t>在了解财政部门主要业务、机构设置后，了解财政业务的工作程序，通过动手操作、实际参与，着重了解以下方面的内容：</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1. 财政机关制度建设实务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2. 财政政务公开和信息化建设实务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3. 国有资产管理实务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4. 财政经济形势政策研究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5. 财政支持经济社会发展的政策措施研究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6. 财政体制研究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7. 预算管理制度研究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8. 中长期财政发展规划研究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9. 财政收入政策研究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10. 财政支出预算管理实务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11. 预算管理实务（主要了解预算调整、决算编制的内容和预算执行管理）</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12. 预算、决算公开实务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13. 增收节支和平衡财政收支的政策措施研究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14. 财政转移支付实务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15. 财政国库集中收付制度改革研究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16. 行政单位会计制度实务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17. 非税收入征收管理和资金管理实务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18. 财税库银横向联网系统实务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19. 财政国库管理实务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lastRenderedPageBreak/>
        <w:t>20. 政府采购预算编制与管理实务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21. 国有土地、海域、矿产等国有资源使用政策的研究和制度改革研究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22. 住房保障政策研究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23. 税收减免、退税、税收返还实务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24. 财政法制宣传教育实务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25. 发展改革、交通、环保、建设等方面的部门预算实务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26. 商务、经济信息、安全生产、国有资产管理等方面的部门预算实务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27. 行政、政法等方面的部门预算实务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28. 教育、科技、文化等方面的部门预算实务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29. 人力资源和社会保障、民政、卫生、老干部等方面的部门预算实务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30. 农业、林业、水利、气象等方面的部门预算实务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31. 国家投资建设项目的财政财务管理实务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32. 社会保障资金（基金）财政监管实务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33. 财政支农专项资金管理实务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34. 国有资本经营预算制度研究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35. 行政性经费的财务管理制度研究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36. 支持企业改革、创新、发展和财政支持相关产业的财政政策研究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37. 支持银行、证券、保险及新型金融组织等各类金融机构发展的财政政策研究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38. 支持教科文事业改革与发展的财政政策研究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39. 优化事业经费支出结构政策研究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40. 财政支农资金管理政策研究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41. 涉农补贴政策研究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42. 财政资金绩效管理政策、制度和实施办法研究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43. 财政资金绩效管理机制和预算绩效评价体系研究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44. 财政资金绩效管理实务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45. 营改增后地方财源建设研究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46. 地方政府债务风险问题研究</w:t>
      </w:r>
    </w:p>
    <w:p w:rsidR="00A86CE8" w:rsidRPr="00863698" w:rsidRDefault="00A86CE8" w:rsidP="00863698">
      <w:pPr>
        <w:widowControl/>
        <w:spacing w:beforeLines="50" w:before="156" w:afterLines="50" w:after="156"/>
        <w:ind w:firstLineChars="200" w:firstLine="422"/>
        <w:jc w:val="left"/>
        <w:rPr>
          <w:rFonts w:ascii="宋体" w:eastAsia="宋体" w:hAnsi="宋体" w:cs="宋体"/>
          <w:b/>
          <w:color w:val="000000"/>
          <w:kern w:val="0"/>
          <w:szCs w:val="21"/>
        </w:rPr>
      </w:pPr>
      <w:r w:rsidRPr="00863698">
        <w:rPr>
          <w:rFonts w:ascii="宋体" w:eastAsia="宋体" w:hAnsi="宋体" w:cs="宋体" w:hint="eastAsia"/>
          <w:b/>
          <w:color w:val="000000"/>
          <w:kern w:val="0"/>
          <w:szCs w:val="21"/>
        </w:rPr>
        <w:t>（二）在税务系统毕业实习内容</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hint="eastAsia"/>
          <w:color w:val="000000"/>
          <w:kern w:val="0"/>
          <w:szCs w:val="21"/>
        </w:rPr>
        <w:t>在了解税务部门主要业务、机构设置后，了解财政业务的工作程序，通过动手操作、实际参与，着重了解以下方面的内容：</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lastRenderedPageBreak/>
        <w:t>1. 税制改革方案研究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2. 国民经济运行与税收政策的关系研究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3. 税收政策与其他宏观调控政策的关系研究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4. 运用税收政策进行宏观调控的政策研究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5. 中央与地方的税权划分及税收管理体制研究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6. 完善分税制的政策研究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7. 世界各国税制改革研究</w:t>
      </w:r>
    </w:p>
    <w:p w:rsidR="00A86CE8" w:rsidRPr="00A86CE8" w:rsidRDefault="00863698" w:rsidP="00A86CE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8</w:t>
      </w:r>
      <w:r w:rsidR="00A86CE8" w:rsidRPr="00A86CE8">
        <w:rPr>
          <w:rFonts w:ascii="宋体" w:eastAsia="宋体" w:hAnsi="宋体" w:cs="宋体"/>
          <w:color w:val="000000"/>
          <w:kern w:val="0"/>
          <w:szCs w:val="21"/>
        </w:rPr>
        <w:t>. 税务机关政务公开和政府信息公开实务</w:t>
      </w:r>
    </w:p>
    <w:p w:rsidR="00A86CE8" w:rsidRPr="00A86CE8" w:rsidRDefault="00863698" w:rsidP="00A86CE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9</w:t>
      </w:r>
      <w:r w:rsidR="00A86CE8" w:rsidRPr="00A86CE8">
        <w:rPr>
          <w:rFonts w:ascii="宋体" w:eastAsia="宋体" w:hAnsi="宋体" w:cs="宋体"/>
          <w:color w:val="000000"/>
          <w:kern w:val="0"/>
          <w:szCs w:val="21"/>
        </w:rPr>
        <w:t>. 税务系统依法行政、依法治税总体规划、制度和措施研究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1</w:t>
      </w:r>
      <w:r w:rsidR="00863698">
        <w:rPr>
          <w:rFonts w:ascii="宋体" w:eastAsia="宋体" w:hAnsi="宋体" w:cs="宋体" w:hint="eastAsia"/>
          <w:color w:val="000000"/>
          <w:kern w:val="0"/>
          <w:szCs w:val="21"/>
        </w:rPr>
        <w:t>0</w:t>
      </w:r>
      <w:r w:rsidRPr="00A86CE8">
        <w:rPr>
          <w:rFonts w:ascii="宋体" w:eastAsia="宋体" w:hAnsi="宋体" w:cs="宋体"/>
          <w:color w:val="000000"/>
          <w:kern w:val="0"/>
          <w:szCs w:val="21"/>
        </w:rPr>
        <w:t>. 税务行政复议、赔偿和诉讼实务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1</w:t>
      </w:r>
      <w:r w:rsidR="00863698">
        <w:rPr>
          <w:rFonts w:ascii="宋体" w:eastAsia="宋体" w:hAnsi="宋体" w:cs="宋体" w:hint="eastAsia"/>
          <w:color w:val="000000"/>
          <w:kern w:val="0"/>
          <w:szCs w:val="21"/>
        </w:rPr>
        <w:t>1</w:t>
      </w:r>
      <w:r w:rsidRPr="00A86CE8">
        <w:rPr>
          <w:rFonts w:ascii="宋体" w:eastAsia="宋体" w:hAnsi="宋体" w:cs="宋体"/>
          <w:color w:val="000000"/>
          <w:kern w:val="0"/>
          <w:szCs w:val="21"/>
        </w:rPr>
        <w:t>. 货物和劳务税、进出口税管理实务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1</w:t>
      </w:r>
      <w:r w:rsidR="00863698">
        <w:rPr>
          <w:rFonts w:ascii="宋体" w:eastAsia="宋体" w:hAnsi="宋体" w:cs="宋体" w:hint="eastAsia"/>
          <w:color w:val="000000"/>
          <w:kern w:val="0"/>
          <w:szCs w:val="21"/>
        </w:rPr>
        <w:t>2</w:t>
      </w:r>
      <w:r w:rsidRPr="00A86CE8">
        <w:rPr>
          <w:rFonts w:ascii="宋体" w:eastAsia="宋体" w:hAnsi="宋体" w:cs="宋体"/>
          <w:color w:val="000000"/>
          <w:kern w:val="0"/>
          <w:szCs w:val="21"/>
        </w:rPr>
        <w:t>. 货物和劳务税、进出口税收改革方案和税收政策调整研究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1</w:t>
      </w:r>
      <w:r w:rsidR="00863698">
        <w:rPr>
          <w:rFonts w:ascii="宋体" w:eastAsia="宋体" w:hAnsi="宋体" w:cs="宋体" w:hint="eastAsia"/>
          <w:color w:val="000000"/>
          <w:kern w:val="0"/>
          <w:szCs w:val="21"/>
        </w:rPr>
        <w:t>3</w:t>
      </w:r>
      <w:r w:rsidRPr="00A86CE8">
        <w:rPr>
          <w:rFonts w:ascii="宋体" w:eastAsia="宋体" w:hAnsi="宋体" w:cs="宋体"/>
          <w:color w:val="000000"/>
          <w:kern w:val="0"/>
          <w:szCs w:val="21"/>
        </w:rPr>
        <w:t>. 货物和劳务税、进出口税收的纳税评估与税源管理实务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1</w:t>
      </w:r>
      <w:r w:rsidR="00863698">
        <w:rPr>
          <w:rFonts w:ascii="宋体" w:eastAsia="宋体" w:hAnsi="宋体" w:cs="宋体" w:hint="eastAsia"/>
          <w:color w:val="000000"/>
          <w:kern w:val="0"/>
          <w:szCs w:val="21"/>
        </w:rPr>
        <w:t>4</w:t>
      </w:r>
      <w:r w:rsidRPr="00A86CE8">
        <w:rPr>
          <w:rFonts w:ascii="宋体" w:eastAsia="宋体" w:hAnsi="宋体" w:cs="宋体"/>
          <w:color w:val="000000"/>
          <w:kern w:val="0"/>
          <w:szCs w:val="21"/>
        </w:rPr>
        <w:t>. 货物和劳务税、进出口税收的纳税辅导、咨询服务和税收法律救济实务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1</w:t>
      </w:r>
      <w:r w:rsidR="00863698">
        <w:rPr>
          <w:rFonts w:ascii="宋体" w:eastAsia="宋体" w:hAnsi="宋体" w:cs="宋体" w:hint="eastAsia"/>
          <w:color w:val="000000"/>
          <w:kern w:val="0"/>
          <w:szCs w:val="21"/>
        </w:rPr>
        <w:t>5</w:t>
      </w:r>
      <w:r w:rsidRPr="00A86CE8">
        <w:rPr>
          <w:rFonts w:ascii="宋体" w:eastAsia="宋体" w:hAnsi="宋体" w:cs="宋体"/>
          <w:color w:val="000000"/>
          <w:kern w:val="0"/>
          <w:szCs w:val="21"/>
        </w:rPr>
        <w:t>. 完善增值税的研究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1</w:t>
      </w:r>
      <w:r w:rsidR="00863698">
        <w:rPr>
          <w:rFonts w:ascii="宋体" w:eastAsia="宋体" w:hAnsi="宋体" w:cs="宋体" w:hint="eastAsia"/>
          <w:color w:val="000000"/>
          <w:kern w:val="0"/>
          <w:szCs w:val="21"/>
        </w:rPr>
        <w:t>6</w:t>
      </w:r>
      <w:r w:rsidRPr="00A86CE8">
        <w:rPr>
          <w:rFonts w:ascii="宋体" w:eastAsia="宋体" w:hAnsi="宋体" w:cs="宋体"/>
          <w:color w:val="000000"/>
          <w:kern w:val="0"/>
          <w:szCs w:val="21"/>
        </w:rPr>
        <w:t>. 改革消费税的研究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1</w:t>
      </w:r>
      <w:r w:rsidR="00863698">
        <w:rPr>
          <w:rFonts w:ascii="宋体" w:eastAsia="宋体" w:hAnsi="宋体" w:cs="宋体" w:hint="eastAsia"/>
          <w:color w:val="000000"/>
          <w:kern w:val="0"/>
          <w:szCs w:val="21"/>
        </w:rPr>
        <w:t>7</w:t>
      </w:r>
      <w:r w:rsidRPr="00A86CE8">
        <w:rPr>
          <w:rFonts w:ascii="宋体" w:eastAsia="宋体" w:hAnsi="宋体" w:cs="宋体"/>
          <w:color w:val="000000"/>
          <w:kern w:val="0"/>
          <w:szCs w:val="21"/>
        </w:rPr>
        <w:t>. 所得税分类管理实务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1</w:t>
      </w:r>
      <w:r w:rsidR="00863698">
        <w:rPr>
          <w:rFonts w:ascii="宋体" w:eastAsia="宋体" w:hAnsi="宋体" w:cs="宋体" w:hint="eastAsia"/>
          <w:color w:val="000000"/>
          <w:kern w:val="0"/>
          <w:szCs w:val="21"/>
        </w:rPr>
        <w:t>8</w:t>
      </w:r>
      <w:r w:rsidRPr="00A86CE8">
        <w:rPr>
          <w:rFonts w:ascii="宋体" w:eastAsia="宋体" w:hAnsi="宋体" w:cs="宋体"/>
          <w:color w:val="000000"/>
          <w:kern w:val="0"/>
          <w:szCs w:val="21"/>
        </w:rPr>
        <w:t>. 所得税境内、境外税源管理和税基管理实务</w:t>
      </w:r>
    </w:p>
    <w:p w:rsidR="00A86CE8" w:rsidRPr="00A86CE8" w:rsidRDefault="00863698" w:rsidP="00A86CE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19</w:t>
      </w:r>
      <w:r w:rsidR="00A86CE8" w:rsidRPr="00A86CE8">
        <w:rPr>
          <w:rFonts w:ascii="宋体" w:eastAsia="宋体" w:hAnsi="宋体" w:cs="宋体"/>
          <w:color w:val="000000"/>
          <w:kern w:val="0"/>
          <w:szCs w:val="21"/>
        </w:rPr>
        <w:t>. 所得税改革方案和税收政策调整研究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2</w:t>
      </w:r>
      <w:r w:rsidR="00863698">
        <w:rPr>
          <w:rFonts w:ascii="宋体" w:eastAsia="宋体" w:hAnsi="宋体" w:cs="宋体" w:hint="eastAsia"/>
          <w:color w:val="000000"/>
          <w:kern w:val="0"/>
          <w:szCs w:val="21"/>
        </w:rPr>
        <w:t>0</w:t>
      </w:r>
      <w:r w:rsidRPr="00A86CE8">
        <w:rPr>
          <w:rFonts w:ascii="宋体" w:eastAsia="宋体" w:hAnsi="宋体" w:cs="宋体"/>
          <w:color w:val="000000"/>
          <w:kern w:val="0"/>
          <w:szCs w:val="21"/>
        </w:rPr>
        <w:t>. 所得税的纳税评估与汇算清缴实务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2</w:t>
      </w:r>
      <w:r w:rsidR="00863698">
        <w:rPr>
          <w:rFonts w:ascii="宋体" w:eastAsia="宋体" w:hAnsi="宋体" w:cs="宋体" w:hint="eastAsia"/>
          <w:color w:val="000000"/>
          <w:kern w:val="0"/>
          <w:szCs w:val="21"/>
        </w:rPr>
        <w:t>1</w:t>
      </w:r>
      <w:r w:rsidRPr="00A86CE8">
        <w:rPr>
          <w:rFonts w:ascii="宋体" w:eastAsia="宋体" w:hAnsi="宋体" w:cs="宋体"/>
          <w:color w:val="000000"/>
          <w:kern w:val="0"/>
          <w:szCs w:val="21"/>
        </w:rPr>
        <w:t>. 对企业和个人境外所得的征收管理制度研究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2</w:t>
      </w:r>
      <w:r w:rsidR="00863698">
        <w:rPr>
          <w:rFonts w:ascii="宋体" w:eastAsia="宋体" w:hAnsi="宋体" w:cs="宋体" w:hint="eastAsia"/>
          <w:color w:val="000000"/>
          <w:kern w:val="0"/>
          <w:szCs w:val="21"/>
        </w:rPr>
        <w:t>2</w:t>
      </w:r>
      <w:r w:rsidRPr="00A86CE8">
        <w:rPr>
          <w:rFonts w:ascii="宋体" w:eastAsia="宋体" w:hAnsi="宋体" w:cs="宋体"/>
          <w:color w:val="000000"/>
          <w:kern w:val="0"/>
          <w:szCs w:val="21"/>
        </w:rPr>
        <w:t>. 所得税的纳税辅导、咨询服务和税收法律救济实务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2</w:t>
      </w:r>
      <w:r w:rsidR="00863698">
        <w:rPr>
          <w:rFonts w:ascii="宋体" w:eastAsia="宋体" w:hAnsi="宋体" w:cs="宋体" w:hint="eastAsia"/>
          <w:color w:val="000000"/>
          <w:kern w:val="0"/>
          <w:szCs w:val="21"/>
        </w:rPr>
        <w:t>3</w:t>
      </w:r>
      <w:r w:rsidRPr="00A86CE8">
        <w:rPr>
          <w:rFonts w:ascii="宋体" w:eastAsia="宋体" w:hAnsi="宋体" w:cs="宋体"/>
          <w:color w:val="000000"/>
          <w:kern w:val="0"/>
          <w:szCs w:val="21"/>
        </w:rPr>
        <w:t>．企业并购重组所得税政策研究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2</w:t>
      </w:r>
      <w:r w:rsidR="00863698">
        <w:rPr>
          <w:rFonts w:ascii="宋体" w:eastAsia="宋体" w:hAnsi="宋体" w:cs="宋体" w:hint="eastAsia"/>
          <w:color w:val="000000"/>
          <w:kern w:val="0"/>
          <w:szCs w:val="21"/>
        </w:rPr>
        <w:t>4</w:t>
      </w:r>
      <w:r w:rsidRPr="00A86CE8">
        <w:rPr>
          <w:rFonts w:ascii="宋体" w:eastAsia="宋体" w:hAnsi="宋体" w:cs="宋体"/>
          <w:color w:val="000000"/>
          <w:kern w:val="0"/>
          <w:szCs w:val="21"/>
        </w:rPr>
        <w:t>. 企业所得税的优惠政策研究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2</w:t>
      </w:r>
      <w:r w:rsidR="00863698">
        <w:rPr>
          <w:rFonts w:ascii="宋体" w:eastAsia="宋体" w:hAnsi="宋体" w:cs="宋体" w:hint="eastAsia"/>
          <w:color w:val="000000"/>
          <w:kern w:val="0"/>
          <w:szCs w:val="21"/>
        </w:rPr>
        <w:t>5</w:t>
      </w:r>
      <w:r w:rsidRPr="00A86CE8">
        <w:rPr>
          <w:rFonts w:ascii="宋体" w:eastAsia="宋体" w:hAnsi="宋体" w:cs="宋体"/>
          <w:color w:val="000000"/>
          <w:kern w:val="0"/>
          <w:szCs w:val="21"/>
        </w:rPr>
        <w:t>. 完善个人所得税的研究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2</w:t>
      </w:r>
      <w:r w:rsidR="00863698">
        <w:rPr>
          <w:rFonts w:ascii="宋体" w:eastAsia="宋体" w:hAnsi="宋体" w:cs="宋体" w:hint="eastAsia"/>
          <w:color w:val="000000"/>
          <w:kern w:val="0"/>
          <w:szCs w:val="21"/>
        </w:rPr>
        <w:t>6</w:t>
      </w:r>
      <w:r w:rsidRPr="00A86CE8">
        <w:rPr>
          <w:rFonts w:ascii="宋体" w:eastAsia="宋体" w:hAnsi="宋体" w:cs="宋体"/>
          <w:color w:val="000000"/>
          <w:kern w:val="0"/>
          <w:szCs w:val="21"/>
        </w:rPr>
        <w:t>. 税务部门社会保险费（基金）征收管理实务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2</w:t>
      </w:r>
      <w:r w:rsidR="00863698">
        <w:rPr>
          <w:rFonts w:ascii="宋体" w:eastAsia="宋体" w:hAnsi="宋体" w:cs="宋体" w:hint="eastAsia"/>
          <w:color w:val="000000"/>
          <w:kern w:val="0"/>
          <w:szCs w:val="21"/>
        </w:rPr>
        <w:t>7</w:t>
      </w:r>
      <w:r w:rsidRPr="00A86CE8">
        <w:rPr>
          <w:rFonts w:ascii="宋体" w:eastAsia="宋体" w:hAnsi="宋体" w:cs="宋体"/>
          <w:color w:val="000000"/>
          <w:kern w:val="0"/>
          <w:szCs w:val="21"/>
        </w:rPr>
        <w:t>. 财产和行为各税管理实务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2</w:t>
      </w:r>
      <w:r w:rsidR="00863698">
        <w:rPr>
          <w:rFonts w:ascii="宋体" w:eastAsia="宋体" w:hAnsi="宋体" w:cs="宋体" w:hint="eastAsia"/>
          <w:color w:val="000000"/>
          <w:kern w:val="0"/>
          <w:szCs w:val="21"/>
        </w:rPr>
        <w:t>8</w:t>
      </w:r>
      <w:r w:rsidRPr="00A86CE8">
        <w:rPr>
          <w:rFonts w:ascii="宋体" w:eastAsia="宋体" w:hAnsi="宋体" w:cs="宋体"/>
          <w:color w:val="000000"/>
          <w:kern w:val="0"/>
          <w:szCs w:val="21"/>
        </w:rPr>
        <w:t>. 财产和行为各税改革方案和税收政策调整研究</w:t>
      </w:r>
    </w:p>
    <w:p w:rsidR="00A86CE8" w:rsidRPr="00A86CE8" w:rsidRDefault="00863698" w:rsidP="00A86CE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29</w:t>
      </w:r>
      <w:r w:rsidR="00A86CE8" w:rsidRPr="00A86CE8">
        <w:rPr>
          <w:rFonts w:ascii="宋体" w:eastAsia="宋体" w:hAnsi="宋体" w:cs="宋体"/>
          <w:color w:val="000000"/>
          <w:kern w:val="0"/>
          <w:szCs w:val="21"/>
        </w:rPr>
        <w:t>. 财产和行为各税的纳税评估与税源管理实务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3</w:t>
      </w:r>
      <w:r w:rsidR="00863698">
        <w:rPr>
          <w:rFonts w:ascii="宋体" w:eastAsia="宋体" w:hAnsi="宋体" w:cs="宋体" w:hint="eastAsia"/>
          <w:color w:val="000000"/>
          <w:kern w:val="0"/>
          <w:szCs w:val="21"/>
        </w:rPr>
        <w:t>0</w:t>
      </w:r>
      <w:r w:rsidRPr="00A86CE8">
        <w:rPr>
          <w:rFonts w:ascii="宋体" w:eastAsia="宋体" w:hAnsi="宋体" w:cs="宋体"/>
          <w:color w:val="000000"/>
          <w:kern w:val="0"/>
          <w:szCs w:val="21"/>
        </w:rPr>
        <w:t>. 财产和行为各税的纳税辅导、咨询服务和税收法律救济实务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lastRenderedPageBreak/>
        <w:t>3</w:t>
      </w:r>
      <w:r w:rsidR="00863698">
        <w:rPr>
          <w:rFonts w:ascii="宋体" w:eastAsia="宋体" w:hAnsi="宋体" w:cs="宋体" w:hint="eastAsia"/>
          <w:color w:val="000000"/>
          <w:kern w:val="0"/>
          <w:szCs w:val="21"/>
        </w:rPr>
        <w:t>1</w:t>
      </w:r>
      <w:r w:rsidRPr="00A86CE8">
        <w:rPr>
          <w:rFonts w:ascii="宋体" w:eastAsia="宋体" w:hAnsi="宋体" w:cs="宋体"/>
          <w:color w:val="000000"/>
          <w:kern w:val="0"/>
          <w:szCs w:val="21"/>
        </w:rPr>
        <w:t>. 房地产计税价值评估办法研究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3</w:t>
      </w:r>
      <w:r w:rsidR="00863698">
        <w:rPr>
          <w:rFonts w:ascii="宋体" w:eastAsia="宋体" w:hAnsi="宋体" w:cs="宋体" w:hint="eastAsia"/>
          <w:color w:val="000000"/>
          <w:kern w:val="0"/>
          <w:szCs w:val="21"/>
        </w:rPr>
        <w:t>2</w:t>
      </w:r>
      <w:r w:rsidRPr="00A86CE8">
        <w:rPr>
          <w:rFonts w:ascii="宋体" w:eastAsia="宋体" w:hAnsi="宋体" w:cs="宋体"/>
          <w:color w:val="000000"/>
          <w:kern w:val="0"/>
          <w:szCs w:val="21"/>
        </w:rPr>
        <w:t>. 房地产税收一体化管理问题研究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3</w:t>
      </w:r>
      <w:r w:rsidR="00863698">
        <w:rPr>
          <w:rFonts w:ascii="宋体" w:eastAsia="宋体" w:hAnsi="宋体" w:cs="宋体" w:hint="eastAsia"/>
          <w:color w:val="000000"/>
          <w:kern w:val="0"/>
          <w:szCs w:val="21"/>
        </w:rPr>
        <w:t>3</w:t>
      </w:r>
      <w:r w:rsidRPr="00A86CE8">
        <w:rPr>
          <w:rFonts w:ascii="宋体" w:eastAsia="宋体" w:hAnsi="宋体" w:cs="宋体"/>
          <w:color w:val="000000"/>
          <w:kern w:val="0"/>
          <w:szCs w:val="21"/>
        </w:rPr>
        <w:t>．地方税体系的建设研究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3</w:t>
      </w:r>
      <w:r w:rsidR="00863698">
        <w:rPr>
          <w:rFonts w:ascii="宋体" w:eastAsia="宋体" w:hAnsi="宋体" w:cs="宋体" w:hint="eastAsia"/>
          <w:color w:val="000000"/>
          <w:kern w:val="0"/>
          <w:szCs w:val="21"/>
        </w:rPr>
        <w:t>4</w:t>
      </w:r>
      <w:r w:rsidRPr="00A86CE8">
        <w:rPr>
          <w:rFonts w:ascii="宋体" w:eastAsia="宋体" w:hAnsi="宋体" w:cs="宋体"/>
          <w:color w:val="000000"/>
          <w:kern w:val="0"/>
          <w:szCs w:val="21"/>
        </w:rPr>
        <w:t>. 有关非居民、境外所得税收问题研究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3</w:t>
      </w:r>
      <w:r w:rsidR="00863698">
        <w:rPr>
          <w:rFonts w:ascii="宋体" w:eastAsia="宋体" w:hAnsi="宋体" w:cs="宋体" w:hint="eastAsia"/>
          <w:color w:val="000000"/>
          <w:kern w:val="0"/>
          <w:szCs w:val="21"/>
        </w:rPr>
        <w:t>5</w:t>
      </w:r>
      <w:r w:rsidRPr="00A86CE8">
        <w:rPr>
          <w:rFonts w:ascii="宋体" w:eastAsia="宋体" w:hAnsi="宋体" w:cs="宋体"/>
          <w:color w:val="000000"/>
          <w:kern w:val="0"/>
          <w:szCs w:val="21"/>
        </w:rPr>
        <w:t>. 中国居民境外投资和劳务税收服务制度研究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3</w:t>
      </w:r>
      <w:r w:rsidR="00863698">
        <w:rPr>
          <w:rFonts w:ascii="宋体" w:eastAsia="宋体" w:hAnsi="宋体" w:cs="宋体" w:hint="eastAsia"/>
          <w:color w:val="000000"/>
          <w:kern w:val="0"/>
          <w:szCs w:val="21"/>
        </w:rPr>
        <w:t>6</w:t>
      </w:r>
      <w:r w:rsidRPr="00A86CE8">
        <w:rPr>
          <w:rFonts w:ascii="宋体" w:eastAsia="宋体" w:hAnsi="宋体" w:cs="宋体"/>
          <w:color w:val="000000"/>
          <w:kern w:val="0"/>
          <w:szCs w:val="21"/>
        </w:rPr>
        <w:t>. 特别纳税调整问题研究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3</w:t>
      </w:r>
      <w:r w:rsidR="00863698">
        <w:rPr>
          <w:rFonts w:ascii="宋体" w:eastAsia="宋体" w:hAnsi="宋体" w:cs="宋体" w:hint="eastAsia"/>
          <w:color w:val="000000"/>
          <w:kern w:val="0"/>
          <w:szCs w:val="21"/>
        </w:rPr>
        <w:t>7</w:t>
      </w:r>
      <w:r w:rsidRPr="00A86CE8">
        <w:rPr>
          <w:rFonts w:ascii="宋体" w:eastAsia="宋体" w:hAnsi="宋体" w:cs="宋体"/>
          <w:color w:val="000000"/>
          <w:kern w:val="0"/>
          <w:szCs w:val="21"/>
        </w:rPr>
        <w:t>. 国际税收情报交换问题研究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3</w:t>
      </w:r>
      <w:r w:rsidR="00863698">
        <w:rPr>
          <w:rFonts w:ascii="宋体" w:eastAsia="宋体" w:hAnsi="宋体" w:cs="宋体" w:hint="eastAsia"/>
          <w:color w:val="000000"/>
          <w:kern w:val="0"/>
          <w:szCs w:val="21"/>
        </w:rPr>
        <w:t>8</w:t>
      </w:r>
      <w:r w:rsidRPr="00A86CE8">
        <w:rPr>
          <w:rFonts w:ascii="宋体" w:eastAsia="宋体" w:hAnsi="宋体" w:cs="宋体"/>
          <w:color w:val="000000"/>
          <w:kern w:val="0"/>
          <w:szCs w:val="21"/>
        </w:rPr>
        <w:t>. 税收收入中长期规划研究</w:t>
      </w:r>
    </w:p>
    <w:p w:rsidR="00A86CE8" w:rsidRPr="00A86CE8" w:rsidRDefault="00863698" w:rsidP="00A86CE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39</w:t>
      </w:r>
      <w:r w:rsidR="00A86CE8" w:rsidRPr="00A86CE8">
        <w:rPr>
          <w:rFonts w:ascii="宋体" w:eastAsia="宋体" w:hAnsi="宋体" w:cs="宋体"/>
          <w:color w:val="000000"/>
          <w:kern w:val="0"/>
          <w:szCs w:val="21"/>
        </w:rPr>
        <w:t>. 税收经济对比分析研究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4</w:t>
      </w:r>
      <w:r w:rsidR="00863698">
        <w:rPr>
          <w:rFonts w:ascii="宋体" w:eastAsia="宋体" w:hAnsi="宋体" w:cs="宋体" w:hint="eastAsia"/>
          <w:color w:val="000000"/>
          <w:kern w:val="0"/>
          <w:szCs w:val="21"/>
        </w:rPr>
        <w:t>0</w:t>
      </w:r>
      <w:r w:rsidRPr="00A86CE8">
        <w:rPr>
          <w:rFonts w:ascii="宋体" w:eastAsia="宋体" w:hAnsi="宋体" w:cs="宋体"/>
          <w:color w:val="000000"/>
          <w:kern w:val="0"/>
          <w:szCs w:val="21"/>
        </w:rPr>
        <w:t>. 税收会计与统计核算制度实务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4</w:t>
      </w:r>
      <w:r w:rsidR="00863698">
        <w:rPr>
          <w:rFonts w:ascii="宋体" w:eastAsia="宋体" w:hAnsi="宋体" w:cs="宋体" w:hint="eastAsia"/>
          <w:color w:val="000000"/>
          <w:kern w:val="0"/>
          <w:szCs w:val="21"/>
        </w:rPr>
        <w:t>1</w:t>
      </w:r>
      <w:r w:rsidRPr="00A86CE8">
        <w:rPr>
          <w:rFonts w:ascii="宋体" w:eastAsia="宋体" w:hAnsi="宋体" w:cs="宋体"/>
          <w:color w:val="000000"/>
          <w:kern w:val="0"/>
          <w:szCs w:val="21"/>
        </w:rPr>
        <w:t>. 重点税源监控制度研究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4</w:t>
      </w:r>
      <w:r w:rsidR="00863698">
        <w:rPr>
          <w:rFonts w:ascii="宋体" w:eastAsia="宋体" w:hAnsi="宋体" w:cs="宋体" w:hint="eastAsia"/>
          <w:color w:val="000000"/>
          <w:kern w:val="0"/>
          <w:szCs w:val="21"/>
        </w:rPr>
        <w:t>2</w:t>
      </w:r>
      <w:r w:rsidRPr="00A86CE8">
        <w:rPr>
          <w:rFonts w:ascii="宋体" w:eastAsia="宋体" w:hAnsi="宋体" w:cs="宋体"/>
          <w:color w:val="000000"/>
          <w:kern w:val="0"/>
          <w:szCs w:val="21"/>
        </w:rPr>
        <w:t>. 企业税收调查制度研究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4</w:t>
      </w:r>
      <w:r w:rsidR="00863698">
        <w:rPr>
          <w:rFonts w:ascii="宋体" w:eastAsia="宋体" w:hAnsi="宋体" w:cs="宋体" w:hint="eastAsia"/>
          <w:color w:val="000000"/>
          <w:kern w:val="0"/>
          <w:szCs w:val="21"/>
        </w:rPr>
        <w:t>3</w:t>
      </w:r>
      <w:r w:rsidRPr="00A86CE8">
        <w:rPr>
          <w:rFonts w:ascii="宋体" w:eastAsia="宋体" w:hAnsi="宋体" w:cs="宋体"/>
          <w:color w:val="000000"/>
          <w:kern w:val="0"/>
          <w:szCs w:val="21"/>
        </w:rPr>
        <w:t>. 税收收入预测、税收收入能力估算、税收经济预警分析研究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4</w:t>
      </w:r>
      <w:r w:rsidR="00863698">
        <w:rPr>
          <w:rFonts w:ascii="宋体" w:eastAsia="宋体" w:hAnsi="宋体" w:cs="宋体" w:hint="eastAsia"/>
          <w:color w:val="000000"/>
          <w:kern w:val="0"/>
          <w:szCs w:val="21"/>
        </w:rPr>
        <w:t>4</w:t>
      </w:r>
      <w:r w:rsidRPr="00A86CE8">
        <w:rPr>
          <w:rFonts w:ascii="宋体" w:eastAsia="宋体" w:hAnsi="宋体" w:cs="宋体"/>
          <w:color w:val="000000"/>
          <w:kern w:val="0"/>
          <w:szCs w:val="21"/>
        </w:rPr>
        <w:t>. 税收收入数据指标体系和标准研究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4</w:t>
      </w:r>
      <w:r w:rsidR="00863698">
        <w:rPr>
          <w:rFonts w:ascii="宋体" w:eastAsia="宋体" w:hAnsi="宋体" w:cs="宋体" w:hint="eastAsia"/>
          <w:color w:val="000000"/>
          <w:kern w:val="0"/>
          <w:szCs w:val="21"/>
        </w:rPr>
        <w:t>5</w:t>
      </w:r>
      <w:r w:rsidRPr="00A86CE8">
        <w:rPr>
          <w:rFonts w:ascii="宋体" w:eastAsia="宋体" w:hAnsi="宋体" w:cs="宋体"/>
          <w:color w:val="000000"/>
          <w:kern w:val="0"/>
          <w:szCs w:val="21"/>
        </w:rPr>
        <w:t>. 纳税服务及纳税人权益保障问题研究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4</w:t>
      </w:r>
      <w:r w:rsidR="00863698">
        <w:rPr>
          <w:rFonts w:ascii="宋体" w:eastAsia="宋体" w:hAnsi="宋体" w:cs="宋体" w:hint="eastAsia"/>
          <w:color w:val="000000"/>
          <w:kern w:val="0"/>
          <w:szCs w:val="21"/>
        </w:rPr>
        <w:t>6</w:t>
      </w:r>
      <w:r w:rsidRPr="00A86CE8">
        <w:rPr>
          <w:rFonts w:ascii="宋体" w:eastAsia="宋体" w:hAnsi="宋体" w:cs="宋体"/>
          <w:color w:val="000000"/>
          <w:kern w:val="0"/>
          <w:szCs w:val="21"/>
        </w:rPr>
        <w:t>. 纳税服务考核、评价、监督制度研究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4</w:t>
      </w:r>
      <w:r w:rsidR="00863698">
        <w:rPr>
          <w:rFonts w:ascii="宋体" w:eastAsia="宋体" w:hAnsi="宋体" w:cs="宋体" w:hint="eastAsia"/>
          <w:color w:val="000000"/>
          <w:kern w:val="0"/>
          <w:szCs w:val="21"/>
        </w:rPr>
        <w:t>7</w:t>
      </w:r>
      <w:r w:rsidRPr="00A86CE8">
        <w:rPr>
          <w:rFonts w:ascii="宋体" w:eastAsia="宋体" w:hAnsi="宋体" w:cs="宋体"/>
          <w:color w:val="000000"/>
          <w:kern w:val="0"/>
          <w:szCs w:val="21"/>
        </w:rPr>
        <w:t>. 纳税信用评级制度和税收信用体系建设研究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4</w:t>
      </w:r>
      <w:r w:rsidR="00863698">
        <w:rPr>
          <w:rFonts w:ascii="宋体" w:eastAsia="宋体" w:hAnsi="宋体" w:cs="宋体" w:hint="eastAsia"/>
          <w:color w:val="000000"/>
          <w:kern w:val="0"/>
          <w:szCs w:val="21"/>
        </w:rPr>
        <w:t>8</w:t>
      </w:r>
      <w:r w:rsidRPr="00A86CE8">
        <w:rPr>
          <w:rFonts w:ascii="宋体" w:eastAsia="宋体" w:hAnsi="宋体" w:cs="宋体"/>
          <w:color w:val="000000"/>
          <w:kern w:val="0"/>
          <w:szCs w:val="21"/>
        </w:rPr>
        <w:t>. 税收征管政策研究</w:t>
      </w:r>
    </w:p>
    <w:p w:rsidR="00A86CE8" w:rsidRPr="00A86CE8" w:rsidRDefault="00863698" w:rsidP="00A86CE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49</w:t>
      </w:r>
      <w:r w:rsidR="00A86CE8" w:rsidRPr="00A86CE8">
        <w:rPr>
          <w:rFonts w:ascii="宋体" w:eastAsia="宋体" w:hAnsi="宋体" w:cs="宋体"/>
          <w:color w:val="000000"/>
          <w:kern w:val="0"/>
          <w:szCs w:val="21"/>
        </w:rPr>
        <w:t>. 增值税专用发票管理实务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5</w:t>
      </w:r>
      <w:r w:rsidR="00863698">
        <w:rPr>
          <w:rFonts w:ascii="宋体" w:eastAsia="宋体" w:hAnsi="宋体" w:cs="宋体" w:hint="eastAsia"/>
          <w:color w:val="000000"/>
          <w:kern w:val="0"/>
          <w:szCs w:val="21"/>
        </w:rPr>
        <w:t>0</w:t>
      </w:r>
      <w:r w:rsidRPr="00A86CE8">
        <w:rPr>
          <w:rFonts w:ascii="宋体" w:eastAsia="宋体" w:hAnsi="宋体" w:cs="宋体"/>
          <w:color w:val="000000"/>
          <w:kern w:val="0"/>
          <w:szCs w:val="21"/>
        </w:rPr>
        <w:t xml:space="preserve">. </w:t>
      </w:r>
      <w:r w:rsidR="00863698">
        <w:rPr>
          <w:rFonts w:ascii="宋体" w:eastAsia="宋体" w:hAnsi="宋体" w:cs="宋体" w:hint="eastAsia"/>
          <w:color w:val="000000"/>
          <w:kern w:val="0"/>
          <w:szCs w:val="21"/>
        </w:rPr>
        <w:t>金税</w:t>
      </w:r>
      <w:r w:rsidR="00863698">
        <w:rPr>
          <w:rFonts w:ascii="宋体" w:eastAsia="宋体" w:hAnsi="宋体" w:cs="宋体"/>
          <w:color w:val="000000"/>
          <w:kern w:val="0"/>
          <w:szCs w:val="21"/>
        </w:rPr>
        <w:t>工程</w:t>
      </w:r>
      <w:r w:rsidRPr="00A86CE8">
        <w:rPr>
          <w:rFonts w:ascii="宋体" w:eastAsia="宋体" w:hAnsi="宋体" w:cs="宋体"/>
          <w:color w:val="000000"/>
          <w:kern w:val="0"/>
          <w:szCs w:val="21"/>
        </w:rPr>
        <w:t>建设研究</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5</w:t>
      </w:r>
      <w:r w:rsidR="00863698">
        <w:rPr>
          <w:rFonts w:ascii="宋体" w:eastAsia="宋体" w:hAnsi="宋体" w:cs="宋体" w:hint="eastAsia"/>
          <w:color w:val="000000"/>
          <w:kern w:val="0"/>
          <w:szCs w:val="21"/>
        </w:rPr>
        <w:t>1</w:t>
      </w:r>
      <w:r w:rsidRPr="00A86CE8">
        <w:rPr>
          <w:rFonts w:ascii="宋体" w:eastAsia="宋体" w:hAnsi="宋体" w:cs="宋体"/>
          <w:color w:val="000000"/>
          <w:kern w:val="0"/>
          <w:szCs w:val="21"/>
        </w:rPr>
        <w:t>. 大企业税收经济分析、税收风险分析和税源监控等操作实务</w:t>
      </w:r>
    </w:p>
    <w:p w:rsidR="00A86CE8" w:rsidRPr="00A86CE8" w:rsidRDefault="00A86CE8" w:rsidP="00A86CE8">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5</w:t>
      </w:r>
      <w:r w:rsidR="00863698">
        <w:rPr>
          <w:rFonts w:ascii="宋体" w:eastAsia="宋体" w:hAnsi="宋体" w:cs="宋体" w:hint="eastAsia"/>
          <w:color w:val="000000"/>
          <w:kern w:val="0"/>
          <w:szCs w:val="21"/>
        </w:rPr>
        <w:t>2</w:t>
      </w:r>
      <w:r w:rsidRPr="00A86CE8">
        <w:rPr>
          <w:rFonts w:ascii="宋体" w:eastAsia="宋体" w:hAnsi="宋体" w:cs="宋体"/>
          <w:color w:val="000000"/>
          <w:kern w:val="0"/>
          <w:szCs w:val="21"/>
        </w:rPr>
        <w:t>. 税务稽查工作实务</w:t>
      </w:r>
    </w:p>
    <w:p w:rsidR="00132D21" w:rsidRDefault="00A86CE8" w:rsidP="00132D21">
      <w:pPr>
        <w:widowControl/>
        <w:spacing w:beforeLines="50" w:before="156" w:afterLines="50" w:after="156"/>
        <w:ind w:firstLineChars="200" w:firstLine="420"/>
        <w:jc w:val="left"/>
        <w:rPr>
          <w:rFonts w:ascii="宋体" w:eastAsia="宋体" w:hAnsi="宋体" w:cs="宋体"/>
          <w:color w:val="000000"/>
          <w:kern w:val="0"/>
          <w:szCs w:val="21"/>
        </w:rPr>
      </w:pPr>
      <w:r w:rsidRPr="00A86CE8">
        <w:rPr>
          <w:rFonts w:ascii="宋体" w:eastAsia="宋体" w:hAnsi="宋体" w:cs="宋体"/>
          <w:color w:val="000000"/>
          <w:kern w:val="0"/>
          <w:szCs w:val="21"/>
        </w:rPr>
        <w:t>5</w:t>
      </w:r>
      <w:r w:rsidR="00863698">
        <w:rPr>
          <w:rFonts w:ascii="宋体" w:eastAsia="宋体" w:hAnsi="宋体" w:cs="宋体" w:hint="eastAsia"/>
          <w:color w:val="000000"/>
          <w:kern w:val="0"/>
          <w:szCs w:val="21"/>
        </w:rPr>
        <w:t>3</w:t>
      </w:r>
      <w:r w:rsidRPr="00A86CE8">
        <w:rPr>
          <w:rFonts w:ascii="宋体" w:eastAsia="宋体" w:hAnsi="宋体" w:cs="宋体"/>
          <w:color w:val="000000"/>
          <w:kern w:val="0"/>
          <w:szCs w:val="21"/>
        </w:rPr>
        <w:t>. 税收筹划研究</w:t>
      </w:r>
    </w:p>
    <w:p w:rsidR="00132D21" w:rsidRDefault="00132D21" w:rsidP="00132D21">
      <w:pPr>
        <w:widowControl/>
        <w:spacing w:beforeLines="50" w:before="156" w:afterLines="50" w:after="156"/>
        <w:ind w:firstLineChars="200" w:firstLine="562"/>
        <w:jc w:val="left"/>
        <w:rPr>
          <w:rFonts w:eastAsia="黑体"/>
        </w:rPr>
      </w:pPr>
      <w:r>
        <w:rPr>
          <w:rFonts w:ascii="黑体" w:eastAsia="黑体" w:hAnsi="黑体" w:hint="eastAsia"/>
          <w:b/>
          <w:sz w:val="28"/>
          <w:szCs w:val="28"/>
        </w:rPr>
        <w:t>四、实习形式</w:t>
      </w:r>
    </w:p>
    <w:p w:rsidR="00132D21" w:rsidRDefault="00132D21" w:rsidP="00192641">
      <w:pPr>
        <w:widowControl/>
        <w:spacing w:beforeLines="50" w:before="156" w:afterLines="50" w:after="156" w:line="360" w:lineRule="auto"/>
        <w:ind w:firstLineChars="200" w:firstLine="420"/>
        <w:jc w:val="left"/>
        <w:rPr>
          <w:rFonts w:ascii="宋体" w:eastAsia="宋体" w:hAnsi="宋体"/>
          <w:color w:val="000000" w:themeColor="text1"/>
        </w:rPr>
      </w:pPr>
      <w:r w:rsidRPr="00132D21">
        <w:rPr>
          <w:rFonts w:ascii="宋体" w:eastAsia="宋体" w:hAnsi="宋体" w:hint="eastAsia"/>
          <w:color w:val="000000" w:themeColor="text1"/>
        </w:rPr>
        <w:t>毕业实习采用分散式进行，各实习生应在学院的指导下，自行于第七学期结束前落实好实习单位，学院应于第七学期末进行实习单位汇总，第七学期结束前进行实习动员</w:t>
      </w:r>
    </w:p>
    <w:p w:rsidR="00132D21" w:rsidRDefault="00132D21" w:rsidP="00132D21">
      <w:pPr>
        <w:widowControl/>
        <w:spacing w:beforeLines="50" w:before="156" w:afterLines="50" w:after="156"/>
        <w:ind w:firstLineChars="200" w:firstLine="562"/>
        <w:jc w:val="left"/>
        <w:rPr>
          <w:rFonts w:eastAsia="黑体"/>
        </w:rPr>
      </w:pPr>
      <w:r>
        <w:rPr>
          <w:rFonts w:ascii="黑体" w:eastAsia="黑体" w:hAnsi="黑体" w:hint="eastAsia"/>
          <w:b/>
          <w:sz w:val="28"/>
          <w:szCs w:val="28"/>
        </w:rPr>
        <w:t>五、实习形式</w:t>
      </w:r>
    </w:p>
    <w:p w:rsidR="00132D21" w:rsidRPr="00132D21" w:rsidRDefault="00132D21" w:rsidP="00132D21">
      <w:pPr>
        <w:widowControl/>
        <w:spacing w:beforeLines="50" w:before="156" w:afterLines="50" w:after="156"/>
        <w:ind w:firstLineChars="200" w:firstLine="420"/>
        <w:jc w:val="left"/>
        <w:rPr>
          <w:rFonts w:ascii="宋体" w:eastAsia="宋体" w:hAnsi="宋体"/>
          <w:color w:val="000000" w:themeColor="text1"/>
        </w:rPr>
      </w:pPr>
      <w:r w:rsidRPr="00132D21">
        <w:rPr>
          <w:rFonts w:ascii="宋体" w:eastAsia="宋体" w:hAnsi="宋体" w:hint="eastAsia"/>
          <w:color w:val="000000" w:themeColor="text1"/>
        </w:rPr>
        <w:lastRenderedPageBreak/>
        <w:t>实习时间从第八学期的第一周开始到第十周结束，第十一周为返校实习总结、调查报告汇总时间。</w:t>
      </w:r>
    </w:p>
    <w:p w:rsidR="00132D21" w:rsidRPr="00132D21" w:rsidRDefault="00132D21" w:rsidP="00132D21">
      <w:pPr>
        <w:widowControl/>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六</w:t>
      </w:r>
      <w:r w:rsidRPr="00132D21">
        <w:rPr>
          <w:rFonts w:ascii="黑体" w:eastAsia="黑体" w:hAnsi="黑体" w:hint="eastAsia"/>
          <w:b/>
          <w:sz w:val="28"/>
          <w:szCs w:val="28"/>
        </w:rPr>
        <w:t>、实习步骤</w:t>
      </w:r>
    </w:p>
    <w:p w:rsidR="00132D21" w:rsidRPr="00132D21" w:rsidRDefault="00132D21" w:rsidP="00192641">
      <w:pPr>
        <w:widowControl/>
        <w:spacing w:beforeLines="50" w:before="156" w:afterLines="50" w:after="156" w:line="360" w:lineRule="exact"/>
        <w:ind w:firstLineChars="200" w:firstLine="420"/>
        <w:jc w:val="left"/>
        <w:rPr>
          <w:rFonts w:ascii="宋体" w:eastAsia="宋体" w:hAnsi="宋体" w:cs="宋体"/>
          <w:color w:val="000000"/>
          <w:kern w:val="0"/>
          <w:szCs w:val="21"/>
        </w:rPr>
      </w:pPr>
      <w:r w:rsidRPr="00132D21">
        <w:rPr>
          <w:rFonts w:ascii="宋体" w:eastAsia="宋体" w:hAnsi="宋体" w:cs="宋体"/>
          <w:color w:val="000000"/>
          <w:kern w:val="0"/>
          <w:szCs w:val="21"/>
        </w:rPr>
        <w:t>1．各实习生应于第八学期第一周的星期一到实习单位报到。</w:t>
      </w:r>
    </w:p>
    <w:p w:rsidR="00132D21" w:rsidRPr="00132D21" w:rsidRDefault="00132D21" w:rsidP="00192641">
      <w:pPr>
        <w:widowControl/>
        <w:spacing w:beforeLines="50" w:before="156" w:afterLines="50" w:after="156" w:line="360" w:lineRule="exact"/>
        <w:ind w:firstLineChars="200" w:firstLine="420"/>
        <w:jc w:val="left"/>
        <w:rPr>
          <w:rFonts w:ascii="宋体" w:eastAsia="宋体" w:hAnsi="宋体" w:cs="宋体"/>
          <w:color w:val="000000"/>
          <w:kern w:val="0"/>
          <w:szCs w:val="21"/>
        </w:rPr>
      </w:pPr>
      <w:r w:rsidRPr="00132D21">
        <w:rPr>
          <w:rFonts w:ascii="宋体" w:eastAsia="宋体" w:hAnsi="宋体" w:cs="宋体"/>
          <w:color w:val="000000"/>
          <w:kern w:val="0"/>
          <w:szCs w:val="21"/>
        </w:rPr>
        <w:t>2．实习开始时，学生应先请实习单位的领导介绍单位组织机构、部门分工、业务特点等基本情况，并指派实习指导老师。学生应尽快向院里提供实习接受单位的公函和校外实习指导老师的联络方式。</w:t>
      </w:r>
    </w:p>
    <w:p w:rsidR="00132D21" w:rsidRPr="00132D21" w:rsidRDefault="00132D21" w:rsidP="00192641">
      <w:pPr>
        <w:widowControl/>
        <w:spacing w:beforeLines="50" w:before="156" w:afterLines="50" w:after="156" w:line="360" w:lineRule="exact"/>
        <w:ind w:firstLineChars="200" w:firstLine="420"/>
        <w:jc w:val="left"/>
        <w:rPr>
          <w:rFonts w:ascii="宋体" w:eastAsia="宋体" w:hAnsi="宋体" w:cs="宋体"/>
          <w:color w:val="000000"/>
          <w:kern w:val="0"/>
          <w:szCs w:val="21"/>
        </w:rPr>
      </w:pPr>
      <w:r w:rsidRPr="00132D21">
        <w:rPr>
          <w:rFonts w:ascii="宋体" w:eastAsia="宋体" w:hAnsi="宋体" w:cs="宋体"/>
          <w:color w:val="000000"/>
          <w:kern w:val="0"/>
          <w:szCs w:val="21"/>
        </w:rPr>
        <w:t>3．实习过程中各实习生应严格遵守学生实习规则，遵守所在实习单位的规章制度，发扬虚心好学，刻苦钻研的精神，做到尊敬指导老师，听从指导。在实习期间，每位学生都要写实习日记或笔记，记载所完成的工作及实习收获。</w:t>
      </w:r>
    </w:p>
    <w:p w:rsidR="00132D21" w:rsidRPr="00132D21" w:rsidRDefault="00132D21" w:rsidP="00192641">
      <w:pPr>
        <w:widowControl/>
        <w:spacing w:beforeLines="50" w:before="156" w:afterLines="50" w:after="156" w:line="360" w:lineRule="exact"/>
        <w:ind w:firstLineChars="200" w:firstLine="420"/>
        <w:jc w:val="left"/>
        <w:rPr>
          <w:rFonts w:ascii="宋体" w:eastAsia="宋体" w:hAnsi="宋体" w:cs="宋体"/>
          <w:color w:val="000000"/>
          <w:kern w:val="0"/>
          <w:szCs w:val="21"/>
        </w:rPr>
      </w:pPr>
      <w:r w:rsidRPr="00132D21">
        <w:rPr>
          <w:rFonts w:ascii="宋体" w:eastAsia="宋体" w:hAnsi="宋体" w:cs="宋体"/>
          <w:color w:val="000000"/>
          <w:kern w:val="0"/>
          <w:szCs w:val="21"/>
        </w:rPr>
        <w:t>4．学生在实习期间要严格要求自己，注意保密和安全。无特殊困难，不允许请事假。</w:t>
      </w:r>
    </w:p>
    <w:p w:rsidR="00132D21" w:rsidRPr="00132D21" w:rsidRDefault="00132D21" w:rsidP="00192641">
      <w:pPr>
        <w:widowControl/>
        <w:spacing w:beforeLines="50" w:before="156" w:afterLines="50" w:after="156" w:line="360" w:lineRule="exact"/>
        <w:ind w:firstLineChars="200" w:firstLine="420"/>
        <w:jc w:val="left"/>
        <w:rPr>
          <w:rFonts w:ascii="宋体" w:eastAsia="宋体" w:hAnsi="宋体" w:cs="宋体"/>
          <w:color w:val="000000"/>
          <w:kern w:val="0"/>
          <w:szCs w:val="21"/>
        </w:rPr>
      </w:pPr>
      <w:r w:rsidRPr="00132D21">
        <w:rPr>
          <w:rFonts w:ascii="宋体" w:eastAsia="宋体" w:hAnsi="宋体" w:cs="宋体"/>
          <w:color w:val="000000"/>
          <w:kern w:val="0"/>
          <w:szCs w:val="21"/>
        </w:rPr>
        <w:t>5．第八学期的第十一周进行实习小结、鉴定、交流与汇总并提交实习调查报告。学生应独立完成报告，不得抄袭。</w:t>
      </w:r>
    </w:p>
    <w:p w:rsidR="00132D21" w:rsidRPr="00132D21" w:rsidRDefault="00132D21" w:rsidP="00192641">
      <w:pPr>
        <w:widowControl/>
        <w:spacing w:beforeLines="50" w:before="156" w:afterLines="50" w:after="156" w:line="360" w:lineRule="exact"/>
        <w:ind w:firstLineChars="200" w:firstLine="420"/>
        <w:jc w:val="left"/>
        <w:rPr>
          <w:rFonts w:ascii="宋体" w:eastAsia="宋体" w:hAnsi="宋体" w:cs="宋体"/>
          <w:color w:val="000000"/>
          <w:kern w:val="0"/>
          <w:szCs w:val="21"/>
        </w:rPr>
      </w:pPr>
      <w:r w:rsidRPr="00132D21">
        <w:rPr>
          <w:rFonts w:ascii="宋体" w:eastAsia="宋体" w:hAnsi="宋体" w:cs="宋体"/>
          <w:color w:val="000000"/>
          <w:kern w:val="0"/>
          <w:szCs w:val="21"/>
        </w:rPr>
        <w:t>6．实习结束后，各实习单位和指导老师应在《实习鉴定表》的相应栏目上填写意见和评语并加盖实习单位公章，同时附上实习期间的考勤情况汇总表，由各实习生返校后交班主任，然后汇总后交学院教务办公室。</w:t>
      </w:r>
    </w:p>
    <w:p w:rsidR="00732FD5" w:rsidRDefault="00132D21">
      <w:pPr>
        <w:widowControl/>
        <w:spacing w:beforeLines="50" w:before="156" w:afterLines="50" w:after="156"/>
        <w:ind w:firstLineChars="200" w:firstLine="562"/>
        <w:jc w:val="left"/>
      </w:pPr>
      <w:r>
        <w:rPr>
          <w:rFonts w:ascii="黑体" w:eastAsia="黑体" w:hAnsi="黑体" w:hint="eastAsia"/>
          <w:b/>
          <w:sz w:val="28"/>
          <w:szCs w:val="28"/>
        </w:rPr>
        <w:t>七</w:t>
      </w:r>
      <w:r w:rsidR="00666189">
        <w:rPr>
          <w:rFonts w:ascii="黑体" w:eastAsia="黑体" w:hAnsi="黑体" w:hint="eastAsia"/>
          <w:b/>
          <w:sz w:val="28"/>
          <w:szCs w:val="28"/>
        </w:rPr>
        <w:t>、学时分配</w:t>
      </w:r>
    </w:p>
    <w:p w:rsidR="00732FD5" w:rsidRDefault="00666189">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w:t>
      </w:r>
      <w:r w:rsidR="00A86CE8">
        <w:rPr>
          <w:rFonts w:ascii="宋体" w:eastAsia="宋体" w:hAnsi="宋体" w:hint="eastAsia"/>
          <w:b/>
          <w:szCs w:val="21"/>
        </w:rPr>
        <w:t>周</w:t>
      </w:r>
      <w:r>
        <w:rPr>
          <w:rFonts w:ascii="宋体" w:eastAsia="宋体" w:hAnsi="宋体" w:hint="eastAsia"/>
          <w:b/>
          <w:szCs w:val="21"/>
        </w:rPr>
        <w:t>的具体内容和学时分配表</w:t>
      </w:r>
    </w:p>
    <w:tbl>
      <w:tblPr>
        <w:tblStyle w:val="ab"/>
        <w:tblW w:w="8296" w:type="dxa"/>
        <w:jc w:val="center"/>
        <w:tblLayout w:type="fixed"/>
        <w:tblLook w:val="04A0" w:firstRow="1" w:lastRow="0" w:firstColumn="1" w:lastColumn="0" w:noHBand="0" w:noVBand="1"/>
      </w:tblPr>
      <w:tblGrid>
        <w:gridCol w:w="2765"/>
        <w:gridCol w:w="3278"/>
        <w:gridCol w:w="2253"/>
      </w:tblGrid>
      <w:tr w:rsidR="00732FD5" w:rsidTr="00192641">
        <w:trPr>
          <w:trHeight w:val="418"/>
          <w:jc w:val="center"/>
        </w:trPr>
        <w:tc>
          <w:tcPr>
            <w:tcW w:w="2765" w:type="dxa"/>
            <w:vAlign w:val="center"/>
          </w:tcPr>
          <w:p w:rsidR="00732FD5" w:rsidRDefault="00666189">
            <w:pPr>
              <w:widowControl/>
              <w:spacing w:beforeLines="50" w:before="156" w:afterLines="50" w:after="156"/>
              <w:jc w:val="center"/>
              <w:rPr>
                <w:rFonts w:ascii="宋体" w:eastAsia="宋体" w:hAnsi="宋体"/>
              </w:rPr>
            </w:pPr>
            <w:r>
              <w:rPr>
                <w:rFonts w:ascii="宋体" w:eastAsia="宋体" w:hAnsi="宋体" w:hint="eastAsia"/>
              </w:rPr>
              <w:t>章节</w:t>
            </w:r>
          </w:p>
        </w:tc>
        <w:tc>
          <w:tcPr>
            <w:tcW w:w="3278" w:type="dxa"/>
            <w:vAlign w:val="center"/>
          </w:tcPr>
          <w:p w:rsidR="00732FD5" w:rsidRDefault="00666189">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253" w:type="dxa"/>
            <w:vAlign w:val="center"/>
          </w:tcPr>
          <w:p w:rsidR="00732FD5" w:rsidRDefault="00666189">
            <w:pPr>
              <w:widowControl/>
              <w:spacing w:beforeLines="50" w:before="156" w:afterLines="50" w:after="156"/>
              <w:jc w:val="center"/>
              <w:rPr>
                <w:rFonts w:ascii="宋体" w:eastAsia="宋体" w:hAnsi="宋体"/>
              </w:rPr>
            </w:pPr>
            <w:r>
              <w:rPr>
                <w:rFonts w:ascii="宋体" w:eastAsia="宋体" w:hAnsi="宋体" w:hint="eastAsia"/>
              </w:rPr>
              <w:t>学时分配</w:t>
            </w:r>
          </w:p>
        </w:tc>
      </w:tr>
      <w:tr w:rsidR="00732FD5" w:rsidTr="00192641">
        <w:trPr>
          <w:trHeight w:val="356"/>
          <w:jc w:val="center"/>
        </w:trPr>
        <w:tc>
          <w:tcPr>
            <w:tcW w:w="2765" w:type="dxa"/>
            <w:vAlign w:val="center"/>
          </w:tcPr>
          <w:p w:rsidR="00732FD5" w:rsidRDefault="00666189">
            <w:pPr>
              <w:widowControl/>
              <w:spacing w:beforeLines="50" w:before="156" w:afterLines="50" w:after="156"/>
              <w:jc w:val="center"/>
              <w:rPr>
                <w:rFonts w:ascii="宋体" w:eastAsia="宋体" w:hAnsi="宋体"/>
              </w:rPr>
            </w:pPr>
            <w:r>
              <w:rPr>
                <w:rFonts w:ascii="宋体" w:eastAsia="宋体" w:hAnsi="宋体" w:hint="eastAsia"/>
              </w:rPr>
              <w:t>第一</w:t>
            </w:r>
            <w:r w:rsidR="00A86CE8">
              <w:rPr>
                <w:rFonts w:ascii="宋体" w:eastAsia="宋体" w:hAnsi="宋体" w:hint="eastAsia"/>
              </w:rPr>
              <w:t>部分</w:t>
            </w:r>
            <w:r>
              <w:rPr>
                <w:rFonts w:ascii="宋体" w:eastAsia="宋体" w:hAnsi="宋体" w:hint="eastAsia"/>
              </w:rPr>
              <w:t xml:space="preserve"> </w:t>
            </w:r>
          </w:p>
        </w:tc>
        <w:tc>
          <w:tcPr>
            <w:tcW w:w="3278" w:type="dxa"/>
            <w:vAlign w:val="center"/>
          </w:tcPr>
          <w:p w:rsidR="00732FD5" w:rsidRDefault="00A86CE8" w:rsidP="00853EF0">
            <w:pPr>
              <w:jc w:val="center"/>
              <w:rPr>
                <w:rFonts w:ascii="宋体" w:eastAsia="宋体" w:hAnsi="宋体"/>
              </w:rPr>
            </w:pPr>
            <w:r>
              <w:rPr>
                <w:rFonts w:ascii="宋体" w:eastAsia="宋体" w:hAnsi="宋体" w:hint="eastAsia"/>
              </w:rPr>
              <w:t>毕业实习动员</w:t>
            </w:r>
          </w:p>
        </w:tc>
        <w:tc>
          <w:tcPr>
            <w:tcW w:w="2253" w:type="dxa"/>
            <w:vAlign w:val="center"/>
          </w:tcPr>
          <w:p w:rsidR="00732FD5" w:rsidRDefault="00944023" w:rsidP="00192641">
            <w:pPr>
              <w:widowControl/>
              <w:spacing w:beforeLines="50" w:before="156" w:afterLines="50" w:after="156"/>
              <w:jc w:val="center"/>
              <w:rPr>
                <w:rFonts w:ascii="宋体" w:eastAsia="宋体" w:hAnsi="宋体"/>
              </w:rPr>
            </w:pPr>
            <w:r>
              <w:rPr>
                <w:rFonts w:ascii="宋体" w:eastAsia="宋体" w:hAnsi="宋体" w:hint="eastAsia"/>
              </w:rPr>
              <w:t>第七</w:t>
            </w:r>
            <w:r>
              <w:rPr>
                <w:rFonts w:ascii="宋体" w:eastAsia="宋体" w:hAnsi="宋体"/>
              </w:rPr>
              <w:t>学期</w:t>
            </w:r>
          </w:p>
        </w:tc>
      </w:tr>
      <w:tr w:rsidR="00732FD5">
        <w:trPr>
          <w:trHeight w:val="340"/>
          <w:jc w:val="center"/>
        </w:trPr>
        <w:tc>
          <w:tcPr>
            <w:tcW w:w="2765" w:type="dxa"/>
            <w:vAlign w:val="center"/>
          </w:tcPr>
          <w:p w:rsidR="00732FD5" w:rsidRDefault="00666189">
            <w:pPr>
              <w:widowControl/>
              <w:spacing w:beforeLines="50" w:before="156" w:afterLines="50" w:after="156"/>
              <w:jc w:val="center"/>
              <w:rPr>
                <w:rFonts w:ascii="宋体" w:eastAsia="宋体" w:hAnsi="宋体"/>
              </w:rPr>
            </w:pPr>
            <w:r>
              <w:rPr>
                <w:rFonts w:ascii="宋体" w:eastAsia="宋体" w:hAnsi="宋体" w:hint="eastAsia"/>
              </w:rPr>
              <w:t>第二</w:t>
            </w:r>
            <w:r w:rsidR="00A86CE8">
              <w:rPr>
                <w:rFonts w:ascii="宋体" w:eastAsia="宋体" w:hAnsi="宋体" w:hint="eastAsia"/>
              </w:rPr>
              <w:t>部分</w:t>
            </w:r>
            <w:r>
              <w:rPr>
                <w:rFonts w:ascii="宋体" w:eastAsia="宋体" w:hAnsi="宋体" w:hint="eastAsia"/>
              </w:rPr>
              <w:t xml:space="preserve"> </w:t>
            </w:r>
          </w:p>
        </w:tc>
        <w:tc>
          <w:tcPr>
            <w:tcW w:w="3278" w:type="dxa"/>
            <w:vAlign w:val="center"/>
          </w:tcPr>
          <w:p w:rsidR="00732FD5" w:rsidRDefault="00A86CE8" w:rsidP="00853EF0">
            <w:pPr>
              <w:jc w:val="center"/>
              <w:rPr>
                <w:rFonts w:ascii="宋体" w:eastAsia="宋体" w:hAnsi="宋体"/>
              </w:rPr>
            </w:pPr>
            <w:r>
              <w:rPr>
                <w:rFonts w:ascii="宋体" w:eastAsia="宋体" w:hAnsi="宋体" w:hint="eastAsia"/>
              </w:rPr>
              <w:t>开展毕业实习</w:t>
            </w:r>
          </w:p>
        </w:tc>
        <w:tc>
          <w:tcPr>
            <w:tcW w:w="2253" w:type="dxa"/>
            <w:vAlign w:val="center"/>
          </w:tcPr>
          <w:p w:rsidR="00732FD5" w:rsidRDefault="00A86CE8" w:rsidP="00944023">
            <w:pPr>
              <w:widowControl/>
              <w:spacing w:beforeLines="50" w:before="156" w:afterLines="50" w:after="156"/>
              <w:jc w:val="center"/>
              <w:rPr>
                <w:rFonts w:ascii="宋体" w:eastAsia="宋体" w:hAnsi="宋体"/>
              </w:rPr>
            </w:pPr>
            <w:r>
              <w:rPr>
                <w:rFonts w:ascii="宋体" w:eastAsia="宋体" w:hAnsi="宋体"/>
              </w:rPr>
              <w:t>第</w:t>
            </w:r>
            <w:r w:rsidR="00944023">
              <w:rPr>
                <w:rFonts w:ascii="宋体" w:eastAsia="宋体" w:hAnsi="宋体" w:hint="eastAsia"/>
              </w:rPr>
              <w:t>八</w:t>
            </w:r>
            <w:r w:rsidR="00944023">
              <w:rPr>
                <w:rFonts w:ascii="宋体" w:eastAsia="宋体" w:hAnsi="宋体"/>
              </w:rPr>
              <w:t>学期一</w:t>
            </w:r>
            <w:r>
              <w:rPr>
                <w:rFonts w:ascii="宋体" w:eastAsia="宋体" w:hAnsi="宋体"/>
              </w:rPr>
              <w:t>至十周</w:t>
            </w:r>
          </w:p>
        </w:tc>
      </w:tr>
    </w:tbl>
    <w:p w:rsidR="00732FD5" w:rsidRDefault="00132D21" w:rsidP="00132D21">
      <w:pPr>
        <w:widowControl/>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八、</w:t>
      </w:r>
      <w:r w:rsidR="00666189">
        <w:rPr>
          <w:rFonts w:ascii="黑体" w:eastAsia="黑体" w:hAnsi="黑体" w:hint="eastAsia"/>
          <w:b/>
          <w:sz w:val="28"/>
          <w:szCs w:val="28"/>
        </w:rPr>
        <w:t>教学进度</w:t>
      </w:r>
    </w:p>
    <w:p w:rsidR="00732FD5" w:rsidRDefault="00666189">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8255" w:type="dxa"/>
        <w:jc w:val="center"/>
        <w:tblLayout w:type="fixed"/>
        <w:tblLook w:val="04A0" w:firstRow="1" w:lastRow="0" w:firstColumn="1" w:lastColumn="0" w:noHBand="0" w:noVBand="1"/>
      </w:tblPr>
      <w:tblGrid>
        <w:gridCol w:w="1251"/>
        <w:gridCol w:w="1418"/>
        <w:gridCol w:w="2505"/>
        <w:gridCol w:w="1180"/>
        <w:gridCol w:w="1475"/>
        <w:gridCol w:w="426"/>
      </w:tblGrid>
      <w:tr w:rsidR="00944023" w:rsidTr="00192641">
        <w:trPr>
          <w:trHeight w:val="340"/>
          <w:jc w:val="center"/>
        </w:trPr>
        <w:tc>
          <w:tcPr>
            <w:tcW w:w="1251" w:type="dxa"/>
            <w:vAlign w:val="center"/>
          </w:tcPr>
          <w:p w:rsidR="00944023" w:rsidRDefault="00944023">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时间</w:t>
            </w:r>
          </w:p>
        </w:tc>
        <w:tc>
          <w:tcPr>
            <w:tcW w:w="1418" w:type="dxa"/>
            <w:vAlign w:val="center"/>
          </w:tcPr>
          <w:p w:rsidR="00944023" w:rsidRDefault="00944023">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505" w:type="dxa"/>
            <w:vAlign w:val="center"/>
          </w:tcPr>
          <w:p w:rsidR="00944023" w:rsidRDefault="00944023">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1180" w:type="dxa"/>
            <w:vAlign w:val="center"/>
          </w:tcPr>
          <w:p w:rsidR="00944023" w:rsidRDefault="00944023">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475" w:type="dxa"/>
            <w:vAlign w:val="center"/>
          </w:tcPr>
          <w:p w:rsidR="00944023" w:rsidRDefault="00944023">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426" w:type="dxa"/>
            <w:vAlign w:val="center"/>
          </w:tcPr>
          <w:p w:rsidR="00944023" w:rsidRDefault="00944023">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944023" w:rsidTr="00192641">
        <w:trPr>
          <w:trHeight w:val="340"/>
          <w:jc w:val="center"/>
        </w:trPr>
        <w:tc>
          <w:tcPr>
            <w:tcW w:w="1251" w:type="dxa"/>
            <w:vAlign w:val="center"/>
          </w:tcPr>
          <w:p w:rsidR="00944023" w:rsidRDefault="00944023" w:rsidP="00192641">
            <w:pPr>
              <w:widowControl/>
              <w:spacing w:beforeLines="50" w:before="156" w:afterLines="50" w:after="156"/>
              <w:jc w:val="center"/>
              <w:rPr>
                <w:rFonts w:ascii="宋体" w:eastAsia="宋体" w:hAnsi="宋体"/>
                <w:szCs w:val="21"/>
              </w:rPr>
            </w:pPr>
            <w:r>
              <w:rPr>
                <w:rFonts w:ascii="宋体" w:eastAsia="宋体" w:hAnsi="宋体" w:hint="eastAsia"/>
                <w:szCs w:val="21"/>
              </w:rPr>
              <w:t>第七学期</w:t>
            </w:r>
          </w:p>
        </w:tc>
        <w:tc>
          <w:tcPr>
            <w:tcW w:w="1418" w:type="dxa"/>
            <w:vAlign w:val="center"/>
          </w:tcPr>
          <w:p w:rsidR="00944023" w:rsidRDefault="00944023">
            <w:pPr>
              <w:widowControl/>
              <w:spacing w:beforeLines="50" w:before="156" w:afterLines="50" w:after="156"/>
              <w:jc w:val="center"/>
              <w:rPr>
                <w:rFonts w:ascii="宋体" w:eastAsia="宋体" w:hAnsi="宋体"/>
                <w:szCs w:val="21"/>
              </w:rPr>
            </w:pPr>
            <w:r w:rsidRPr="00132D21">
              <w:rPr>
                <w:rFonts w:ascii="宋体" w:eastAsia="宋体" w:hAnsi="宋体" w:hint="eastAsia"/>
              </w:rPr>
              <w:t>毕业实习动员</w:t>
            </w:r>
          </w:p>
        </w:tc>
        <w:tc>
          <w:tcPr>
            <w:tcW w:w="2505" w:type="dxa"/>
            <w:vAlign w:val="center"/>
          </w:tcPr>
          <w:p w:rsidR="00944023" w:rsidRDefault="00944023" w:rsidP="004A0B72">
            <w:pPr>
              <w:widowControl/>
              <w:spacing w:beforeLines="50" w:before="156" w:afterLines="50" w:after="156"/>
              <w:rPr>
                <w:rFonts w:ascii="宋体" w:eastAsia="宋体" w:hAnsi="宋体"/>
                <w:szCs w:val="21"/>
              </w:rPr>
            </w:pPr>
            <w:r w:rsidRPr="00132D21">
              <w:rPr>
                <w:rFonts w:ascii="宋体" w:eastAsia="宋体" w:hAnsi="宋体" w:cs="宋体" w:hint="eastAsia"/>
                <w:color w:val="000000"/>
                <w:kern w:val="0"/>
                <w:szCs w:val="21"/>
              </w:rPr>
              <w:t>编制实习计划</w:t>
            </w:r>
            <w:r>
              <w:rPr>
                <w:rFonts w:ascii="宋体" w:eastAsia="宋体" w:hAnsi="宋体" w:cs="宋体" w:hint="eastAsia"/>
                <w:color w:val="000000"/>
                <w:kern w:val="0"/>
                <w:szCs w:val="21"/>
              </w:rPr>
              <w:t>，</w:t>
            </w:r>
            <w:r w:rsidRPr="00132D21">
              <w:rPr>
                <w:rFonts w:ascii="宋体" w:eastAsia="宋体" w:hAnsi="宋体" w:cs="宋体"/>
                <w:color w:val="000000"/>
                <w:kern w:val="0"/>
                <w:szCs w:val="21"/>
              </w:rPr>
              <w:t>调研实习单位历史与现状</w:t>
            </w:r>
            <w:r>
              <w:rPr>
                <w:rFonts w:ascii="宋体" w:eastAsia="宋体" w:hAnsi="宋体" w:cs="宋体" w:hint="eastAsia"/>
                <w:color w:val="000000"/>
                <w:kern w:val="0"/>
                <w:szCs w:val="21"/>
              </w:rPr>
              <w:t>，</w:t>
            </w:r>
            <w:r w:rsidRPr="00132D21">
              <w:rPr>
                <w:rFonts w:ascii="宋体" w:eastAsia="宋体" w:hAnsi="宋体" w:cs="宋体"/>
                <w:color w:val="000000"/>
                <w:kern w:val="0"/>
                <w:szCs w:val="21"/>
              </w:rPr>
              <w:t>了解实习单位的主要业务和人</w:t>
            </w:r>
            <w:r w:rsidRPr="00132D21">
              <w:rPr>
                <w:rFonts w:ascii="宋体" w:eastAsia="宋体" w:hAnsi="宋体" w:cs="宋体"/>
                <w:color w:val="000000"/>
                <w:kern w:val="0"/>
                <w:szCs w:val="21"/>
              </w:rPr>
              <w:lastRenderedPageBreak/>
              <w:t>员分工及工作流程。</w:t>
            </w:r>
          </w:p>
        </w:tc>
        <w:tc>
          <w:tcPr>
            <w:tcW w:w="1180" w:type="dxa"/>
            <w:vAlign w:val="center"/>
          </w:tcPr>
          <w:p w:rsidR="00944023" w:rsidRDefault="00944023">
            <w:pPr>
              <w:widowControl/>
              <w:spacing w:beforeLines="50" w:before="156" w:afterLines="50" w:after="156"/>
              <w:jc w:val="center"/>
              <w:rPr>
                <w:rFonts w:ascii="宋体" w:eastAsia="宋体" w:hAnsi="宋体"/>
                <w:szCs w:val="21"/>
              </w:rPr>
            </w:pPr>
          </w:p>
        </w:tc>
        <w:tc>
          <w:tcPr>
            <w:tcW w:w="1475" w:type="dxa"/>
            <w:vAlign w:val="center"/>
          </w:tcPr>
          <w:p w:rsidR="00944023" w:rsidRDefault="00944023" w:rsidP="00132D21">
            <w:pPr>
              <w:widowControl/>
              <w:spacing w:beforeLines="50" w:before="156" w:afterLines="50" w:after="156"/>
              <w:jc w:val="center"/>
              <w:rPr>
                <w:rFonts w:ascii="宋体" w:eastAsia="宋体" w:hAnsi="宋体"/>
                <w:szCs w:val="21"/>
              </w:rPr>
            </w:pPr>
            <w:r w:rsidRPr="00132D21">
              <w:rPr>
                <w:rFonts w:ascii="宋体" w:eastAsia="宋体" w:hAnsi="宋体" w:cs="宋体" w:hint="eastAsia"/>
                <w:color w:val="000000"/>
                <w:kern w:val="0"/>
                <w:szCs w:val="21"/>
              </w:rPr>
              <w:t>编制</w:t>
            </w:r>
            <w:r>
              <w:rPr>
                <w:rFonts w:ascii="宋体" w:eastAsia="宋体" w:hAnsi="宋体" w:cs="宋体" w:hint="eastAsia"/>
                <w:color w:val="000000"/>
                <w:kern w:val="0"/>
                <w:szCs w:val="21"/>
              </w:rPr>
              <w:t>毕业</w:t>
            </w:r>
            <w:r w:rsidRPr="00132D21">
              <w:rPr>
                <w:rFonts w:ascii="宋体" w:eastAsia="宋体" w:hAnsi="宋体" w:cs="宋体" w:hint="eastAsia"/>
                <w:color w:val="000000"/>
                <w:kern w:val="0"/>
                <w:szCs w:val="21"/>
              </w:rPr>
              <w:t>实习</w:t>
            </w:r>
            <w:r>
              <w:rPr>
                <w:rFonts w:ascii="宋体" w:eastAsia="宋体" w:hAnsi="宋体" w:cs="宋体" w:hint="eastAsia"/>
                <w:color w:val="000000"/>
                <w:kern w:val="0"/>
                <w:szCs w:val="21"/>
              </w:rPr>
              <w:t>调查</w:t>
            </w:r>
            <w:r w:rsidRPr="00132D21">
              <w:rPr>
                <w:rFonts w:ascii="宋体" w:eastAsia="宋体" w:hAnsi="宋体" w:cs="宋体" w:hint="eastAsia"/>
                <w:color w:val="000000"/>
                <w:kern w:val="0"/>
                <w:szCs w:val="21"/>
              </w:rPr>
              <w:t>计划</w:t>
            </w:r>
          </w:p>
        </w:tc>
        <w:tc>
          <w:tcPr>
            <w:tcW w:w="426" w:type="dxa"/>
            <w:vAlign w:val="center"/>
          </w:tcPr>
          <w:p w:rsidR="00944023" w:rsidRDefault="00944023">
            <w:pPr>
              <w:widowControl/>
              <w:spacing w:beforeLines="50" w:before="156" w:afterLines="50" w:after="156"/>
              <w:jc w:val="center"/>
              <w:rPr>
                <w:rFonts w:ascii="宋体" w:eastAsia="宋体" w:hAnsi="宋体"/>
                <w:szCs w:val="21"/>
              </w:rPr>
            </w:pPr>
          </w:p>
        </w:tc>
      </w:tr>
      <w:tr w:rsidR="00944023" w:rsidTr="00192641">
        <w:trPr>
          <w:trHeight w:val="340"/>
          <w:jc w:val="center"/>
        </w:trPr>
        <w:tc>
          <w:tcPr>
            <w:tcW w:w="1251" w:type="dxa"/>
            <w:vAlign w:val="center"/>
          </w:tcPr>
          <w:p w:rsidR="00944023" w:rsidRDefault="00944023">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第八</w:t>
            </w:r>
            <w:r>
              <w:rPr>
                <w:rFonts w:ascii="宋体" w:eastAsia="宋体" w:hAnsi="宋体"/>
                <w:szCs w:val="21"/>
              </w:rPr>
              <w:t>学期1</w:t>
            </w:r>
            <w:r>
              <w:rPr>
                <w:rFonts w:ascii="宋体" w:eastAsia="宋体" w:hAnsi="宋体" w:hint="eastAsia"/>
                <w:szCs w:val="21"/>
              </w:rPr>
              <w:t>-10周</w:t>
            </w:r>
          </w:p>
        </w:tc>
        <w:tc>
          <w:tcPr>
            <w:tcW w:w="1418" w:type="dxa"/>
            <w:vAlign w:val="center"/>
          </w:tcPr>
          <w:p w:rsidR="00944023" w:rsidRDefault="00944023">
            <w:pPr>
              <w:widowControl/>
              <w:spacing w:beforeLines="50" w:before="156" w:afterLines="50" w:after="156"/>
              <w:jc w:val="center"/>
              <w:rPr>
                <w:rFonts w:ascii="宋体" w:eastAsia="宋体" w:hAnsi="宋体"/>
                <w:szCs w:val="21"/>
              </w:rPr>
            </w:pPr>
            <w:r w:rsidRPr="00132D21">
              <w:rPr>
                <w:rFonts w:ascii="宋体" w:eastAsia="宋体" w:hAnsi="宋体" w:hint="eastAsia"/>
              </w:rPr>
              <w:t>开展毕业实习</w:t>
            </w:r>
          </w:p>
        </w:tc>
        <w:tc>
          <w:tcPr>
            <w:tcW w:w="2505" w:type="dxa"/>
            <w:vAlign w:val="center"/>
          </w:tcPr>
          <w:p w:rsidR="00944023" w:rsidRDefault="00944023" w:rsidP="004A0B72">
            <w:pPr>
              <w:widowControl/>
              <w:spacing w:beforeLines="50" w:before="156" w:afterLines="50" w:after="156"/>
              <w:rPr>
                <w:rFonts w:ascii="宋体" w:eastAsia="宋体" w:hAnsi="宋体"/>
                <w:szCs w:val="21"/>
              </w:rPr>
            </w:pPr>
            <w:r w:rsidRPr="00A86CE8">
              <w:rPr>
                <w:rFonts w:ascii="宋体" w:eastAsia="宋体" w:hAnsi="宋体" w:cs="宋体" w:hint="eastAsia"/>
                <w:color w:val="000000"/>
                <w:kern w:val="0"/>
                <w:szCs w:val="21"/>
              </w:rPr>
              <w:t>在课堂教学中学到的基本理论与当前财政和税务工作实际相联系</w:t>
            </w:r>
            <w:r>
              <w:rPr>
                <w:rFonts w:ascii="宋体" w:eastAsia="宋体" w:hAnsi="宋体" w:cs="宋体" w:hint="eastAsia"/>
                <w:color w:val="000000"/>
                <w:kern w:val="0"/>
                <w:szCs w:val="21"/>
              </w:rPr>
              <w:t>，提高</w:t>
            </w:r>
            <w:r w:rsidRPr="00A86CE8">
              <w:rPr>
                <w:rFonts w:ascii="宋体" w:eastAsia="宋体" w:hAnsi="宋体" w:cs="宋体"/>
                <w:color w:val="000000"/>
                <w:kern w:val="0"/>
                <w:szCs w:val="21"/>
              </w:rPr>
              <w:t>处理财政与税务业务工作的能力</w:t>
            </w:r>
            <w:r>
              <w:rPr>
                <w:rFonts w:ascii="宋体" w:eastAsia="宋体" w:hAnsi="宋体" w:cs="宋体" w:hint="eastAsia"/>
                <w:color w:val="000000"/>
                <w:kern w:val="0"/>
                <w:szCs w:val="21"/>
              </w:rPr>
              <w:t>，</w:t>
            </w:r>
            <w:r w:rsidRPr="00A86CE8">
              <w:rPr>
                <w:rFonts w:ascii="宋体" w:eastAsia="宋体" w:hAnsi="宋体" w:cs="宋体"/>
                <w:color w:val="000000"/>
                <w:kern w:val="0"/>
                <w:szCs w:val="21"/>
              </w:rPr>
              <w:t>为撰写财政和税务研究方向毕业论文收集资料。</w:t>
            </w:r>
          </w:p>
        </w:tc>
        <w:tc>
          <w:tcPr>
            <w:tcW w:w="1180" w:type="dxa"/>
            <w:vAlign w:val="center"/>
          </w:tcPr>
          <w:p w:rsidR="00944023" w:rsidRDefault="00192641">
            <w:pPr>
              <w:widowControl/>
              <w:spacing w:beforeLines="50" w:before="156" w:afterLines="50" w:after="156"/>
              <w:jc w:val="center"/>
              <w:rPr>
                <w:rFonts w:ascii="宋体" w:eastAsia="宋体" w:hAnsi="宋体"/>
                <w:szCs w:val="21"/>
              </w:rPr>
            </w:pPr>
            <w:r>
              <w:rPr>
                <w:rFonts w:ascii="宋体" w:eastAsia="宋体" w:hAnsi="宋体"/>
                <w:szCs w:val="21"/>
              </w:rPr>
              <w:t>10</w:t>
            </w:r>
            <w:r w:rsidR="00944023">
              <w:rPr>
                <w:rFonts w:ascii="宋体" w:eastAsia="宋体" w:hAnsi="宋体" w:hint="eastAsia"/>
                <w:szCs w:val="21"/>
              </w:rPr>
              <w:t>周</w:t>
            </w:r>
          </w:p>
        </w:tc>
        <w:tc>
          <w:tcPr>
            <w:tcW w:w="1475" w:type="dxa"/>
            <w:vAlign w:val="center"/>
          </w:tcPr>
          <w:p w:rsidR="00944023" w:rsidRDefault="00944023" w:rsidP="00132D21">
            <w:pPr>
              <w:widowControl/>
              <w:spacing w:beforeLines="50" w:before="156" w:afterLines="50" w:after="156"/>
              <w:jc w:val="center"/>
              <w:rPr>
                <w:rFonts w:ascii="宋体" w:eastAsia="宋体" w:hAnsi="宋体"/>
                <w:szCs w:val="21"/>
              </w:rPr>
            </w:pPr>
            <w:r>
              <w:rPr>
                <w:rFonts w:ascii="宋体" w:eastAsia="宋体" w:hAnsi="宋体"/>
                <w:szCs w:val="21"/>
              </w:rPr>
              <w:t>撰写毕业实习调查报告</w:t>
            </w:r>
          </w:p>
        </w:tc>
        <w:tc>
          <w:tcPr>
            <w:tcW w:w="426" w:type="dxa"/>
            <w:vAlign w:val="center"/>
          </w:tcPr>
          <w:p w:rsidR="00944023" w:rsidRDefault="00944023">
            <w:pPr>
              <w:widowControl/>
              <w:spacing w:beforeLines="50" w:before="156" w:afterLines="50" w:after="156"/>
              <w:jc w:val="center"/>
              <w:rPr>
                <w:rFonts w:ascii="宋体" w:eastAsia="宋体" w:hAnsi="宋体"/>
                <w:szCs w:val="21"/>
              </w:rPr>
            </w:pPr>
          </w:p>
        </w:tc>
      </w:tr>
    </w:tbl>
    <w:p w:rsidR="00732FD5" w:rsidRDefault="00132D21" w:rsidP="00132D21">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九</w:t>
      </w:r>
      <w:r w:rsidR="00666189">
        <w:rPr>
          <w:rFonts w:ascii="黑体" w:eastAsia="黑体" w:hAnsi="黑体" w:hint="eastAsia"/>
          <w:b/>
          <w:sz w:val="28"/>
          <w:szCs w:val="28"/>
        </w:rPr>
        <w:t xml:space="preserve">、教学方法 </w:t>
      </w:r>
    </w:p>
    <w:p w:rsidR="00AA6FD6" w:rsidRDefault="00AA6FD6" w:rsidP="00AA6FD6">
      <w:pPr>
        <w:widowControl/>
        <w:spacing w:beforeLines="50" w:before="156" w:afterLines="50" w:after="156"/>
        <w:ind w:firstLineChars="200" w:firstLine="420"/>
        <w:jc w:val="left"/>
        <w:rPr>
          <w:rFonts w:ascii="宋体" w:eastAsia="宋体" w:hAnsi="宋体"/>
        </w:rPr>
      </w:pPr>
      <w:r>
        <w:rPr>
          <w:rFonts w:ascii="宋体" w:eastAsia="宋体" w:hAnsi="宋体" w:hint="eastAsia"/>
        </w:rPr>
        <w:t>实践教育</w:t>
      </w:r>
      <w:r w:rsidR="00666189">
        <w:rPr>
          <w:rFonts w:ascii="宋体" w:eastAsia="宋体" w:hAnsi="宋体" w:hint="eastAsia"/>
        </w:rPr>
        <w:t>法：</w:t>
      </w:r>
      <w:r w:rsidRPr="00AA6FD6">
        <w:rPr>
          <w:rFonts w:ascii="宋体" w:eastAsia="宋体" w:hAnsi="宋体" w:hint="eastAsia"/>
        </w:rPr>
        <w:t>通过社会实践对人进行教育</w:t>
      </w:r>
      <w:r w:rsidR="00A86CE8">
        <w:rPr>
          <w:rFonts w:ascii="宋体" w:eastAsia="宋体" w:hAnsi="宋体" w:hint="eastAsia"/>
        </w:rPr>
        <w:t>，</w:t>
      </w:r>
      <w:r w:rsidRPr="00AA6FD6">
        <w:rPr>
          <w:rFonts w:ascii="宋体" w:eastAsia="宋体" w:hAnsi="宋体" w:hint="eastAsia"/>
        </w:rPr>
        <w:t>组织、引导人们积极参加各种社会实践活动，从而不断提高人们的思想觉悟水平和认识能力。</w:t>
      </w:r>
    </w:p>
    <w:p w:rsidR="00132D21" w:rsidRPr="00132D21" w:rsidRDefault="00132D21" w:rsidP="00132D21">
      <w:pPr>
        <w:widowControl/>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十</w:t>
      </w:r>
      <w:r w:rsidRPr="00132D21">
        <w:rPr>
          <w:rFonts w:ascii="黑体" w:eastAsia="黑体" w:hAnsi="黑体" w:hint="eastAsia"/>
          <w:b/>
          <w:sz w:val="28"/>
          <w:szCs w:val="28"/>
        </w:rPr>
        <w:t>、实习指导</w:t>
      </w:r>
    </w:p>
    <w:p w:rsidR="00132D21" w:rsidRPr="00132D21" w:rsidRDefault="00132D21" w:rsidP="00132D21">
      <w:pPr>
        <w:widowControl/>
        <w:spacing w:beforeLines="50" w:before="156" w:afterLines="50" w:after="156"/>
        <w:ind w:firstLineChars="200" w:firstLine="420"/>
        <w:jc w:val="left"/>
        <w:rPr>
          <w:rFonts w:ascii="宋体" w:eastAsia="宋体" w:hAnsi="宋体"/>
        </w:rPr>
      </w:pPr>
      <w:r w:rsidRPr="00132D21">
        <w:rPr>
          <w:rFonts w:ascii="宋体" w:eastAsia="宋体" w:hAnsi="宋体"/>
        </w:rPr>
        <w:t>1. 实习指导工作，由商学院分管教学与实践的负责人主管。</w:t>
      </w:r>
    </w:p>
    <w:p w:rsidR="00132D21" w:rsidRPr="00132D21" w:rsidRDefault="00132D21" w:rsidP="00132D21">
      <w:pPr>
        <w:widowControl/>
        <w:spacing w:beforeLines="50" w:before="156" w:afterLines="50" w:after="156"/>
        <w:ind w:firstLineChars="200" w:firstLine="420"/>
        <w:jc w:val="left"/>
        <w:rPr>
          <w:rFonts w:ascii="宋体" w:eastAsia="宋体" w:hAnsi="宋体"/>
        </w:rPr>
      </w:pPr>
      <w:r w:rsidRPr="00132D21">
        <w:rPr>
          <w:rFonts w:ascii="宋体" w:eastAsia="宋体" w:hAnsi="宋体"/>
        </w:rPr>
        <w:t>2. 实行实习教师指导制。苏州大学商学院财政系可指派4-5名专业教师担当实习指导教师。</w:t>
      </w:r>
    </w:p>
    <w:p w:rsidR="00132D21" w:rsidRPr="00132D21" w:rsidRDefault="00132D21" w:rsidP="00132D21">
      <w:pPr>
        <w:widowControl/>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十一</w:t>
      </w:r>
      <w:r w:rsidRPr="00132D21">
        <w:rPr>
          <w:rFonts w:ascii="黑体" w:eastAsia="黑体" w:hAnsi="黑体" w:hint="eastAsia"/>
          <w:b/>
          <w:sz w:val="28"/>
          <w:szCs w:val="28"/>
        </w:rPr>
        <w:t>、实习指导教师职责</w:t>
      </w:r>
    </w:p>
    <w:p w:rsidR="00132D21" w:rsidRPr="00132D21" w:rsidRDefault="00132D21" w:rsidP="00132D21">
      <w:pPr>
        <w:widowControl/>
        <w:spacing w:beforeLines="50" w:before="156" w:afterLines="50" w:after="156"/>
        <w:ind w:firstLineChars="200" w:firstLine="420"/>
        <w:jc w:val="left"/>
        <w:rPr>
          <w:rFonts w:ascii="宋体" w:eastAsia="宋体" w:hAnsi="宋体"/>
        </w:rPr>
      </w:pPr>
      <w:r w:rsidRPr="00132D21">
        <w:rPr>
          <w:rFonts w:ascii="宋体" w:eastAsia="宋体" w:hAnsi="宋体"/>
        </w:rPr>
        <w:t>1．对学生实习过程中有关专业问题进行及时指导答疑。</w:t>
      </w:r>
    </w:p>
    <w:p w:rsidR="00132D21" w:rsidRPr="00132D21" w:rsidRDefault="00132D21" w:rsidP="00132D21">
      <w:pPr>
        <w:widowControl/>
        <w:spacing w:beforeLines="50" w:before="156" w:afterLines="50" w:after="156"/>
        <w:ind w:firstLineChars="200" w:firstLine="420"/>
        <w:jc w:val="left"/>
        <w:rPr>
          <w:rFonts w:ascii="宋体" w:eastAsia="宋体" w:hAnsi="宋体"/>
        </w:rPr>
      </w:pPr>
      <w:r w:rsidRPr="00132D21">
        <w:rPr>
          <w:rFonts w:ascii="宋体" w:eastAsia="宋体" w:hAnsi="宋体"/>
        </w:rPr>
        <w:t>2．与实习单位进行沟通，及时掌握学生实习状况。</w:t>
      </w:r>
    </w:p>
    <w:p w:rsidR="00132D21" w:rsidRPr="00132D21" w:rsidRDefault="00132D21" w:rsidP="00132D21">
      <w:pPr>
        <w:widowControl/>
        <w:spacing w:beforeLines="50" w:before="156" w:afterLines="50" w:after="156"/>
        <w:ind w:firstLineChars="200" w:firstLine="420"/>
        <w:jc w:val="left"/>
        <w:rPr>
          <w:rFonts w:ascii="宋体" w:eastAsia="宋体" w:hAnsi="宋体"/>
        </w:rPr>
      </w:pPr>
      <w:r w:rsidRPr="00132D21">
        <w:rPr>
          <w:rFonts w:ascii="宋体" w:eastAsia="宋体" w:hAnsi="宋体"/>
        </w:rPr>
        <w:t>3．协调学生在实习期间遇到的工作、生活、学习上的矛盾。</w:t>
      </w:r>
    </w:p>
    <w:p w:rsidR="00132D21" w:rsidRPr="00132D21" w:rsidRDefault="00132D21" w:rsidP="00132D21">
      <w:pPr>
        <w:widowControl/>
        <w:spacing w:beforeLines="50" w:before="156" w:afterLines="50" w:after="156"/>
        <w:ind w:firstLineChars="200" w:firstLine="420"/>
        <w:jc w:val="left"/>
        <w:rPr>
          <w:rFonts w:ascii="宋体" w:eastAsia="宋体" w:hAnsi="宋体"/>
        </w:rPr>
      </w:pPr>
      <w:r w:rsidRPr="00132D21">
        <w:rPr>
          <w:rFonts w:ascii="宋体" w:eastAsia="宋体" w:hAnsi="宋体"/>
        </w:rPr>
        <w:t>4．实习结束后，对学生成绩初步评定并打分。</w:t>
      </w:r>
    </w:p>
    <w:p w:rsidR="00132D21" w:rsidRPr="00132D21" w:rsidRDefault="00132D21" w:rsidP="00132D21">
      <w:pPr>
        <w:widowControl/>
        <w:spacing w:beforeLines="50" w:before="156" w:afterLines="50" w:after="156"/>
        <w:ind w:firstLineChars="200" w:firstLine="562"/>
        <w:jc w:val="left"/>
        <w:rPr>
          <w:rFonts w:ascii="黑体" w:eastAsia="黑体" w:hAnsi="黑体"/>
          <w:b/>
          <w:sz w:val="28"/>
          <w:szCs w:val="28"/>
        </w:rPr>
      </w:pPr>
      <w:r w:rsidRPr="00132D21">
        <w:rPr>
          <w:rFonts w:ascii="黑体" w:eastAsia="黑体" w:hAnsi="黑体" w:hint="eastAsia"/>
          <w:b/>
          <w:sz w:val="28"/>
          <w:szCs w:val="28"/>
        </w:rPr>
        <w:t>十二、实习注意事项</w:t>
      </w:r>
    </w:p>
    <w:p w:rsidR="00132D21" w:rsidRPr="00132D21" w:rsidRDefault="00132D21" w:rsidP="00132D21">
      <w:pPr>
        <w:widowControl/>
        <w:spacing w:beforeLines="50" w:before="156" w:afterLines="50" w:after="156"/>
        <w:ind w:firstLineChars="200" w:firstLine="420"/>
        <w:jc w:val="left"/>
        <w:rPr>
          <w:rFonts w:ascii="宋体" w:eastAsia="宋体" w:hAnsi="宋体"/>
        </w:rPr>
      </w:pPr>
      <w:r w:rsidRPr="00132D21">
        <w:rPr>
          <w:rFonts w:ascii="宋体" w:eastAsia="宋体" w:hAnsi="宋体"/>
        </w:rPr>
        <w:t>1．各实习生应严格遵守实习单位的规章制度，服从安排，遵纪守法。</w:t>
      </w:r>
    </w:p>
    <w:p w:rsidR="00132D21" w:rsidRPr="00132D21" w:rsidRDefault="00132D21" w:rsidP="00132D21">
      <w:pPr>
        <w:widowControl/>
        <w:spacing w:beforeLines="50" w:before="156" w:afterLines="50" w:after="156"/>
        <w:ind w:firstLineChars="200" w:firstLine="420"/>
        <w:jc w:val="left"/>
        <w:rPr>
          <w:rFonts w:ascii="宋体" w:eastAsia="宋体" w:hAnsi="宋体"/>
        </w:rPr>
      </w:pPr>
      <w:r w:rsidRPr="00132D21">
        <w:rPr>
          <w:rFonts w:ascii="宋体" w:eastAsia="宋体" w:hAnsi="宋体"/>
        </w:rPr>
        <w:t>2．收集资料、写报告时以不违背商业秘密为前提。</w:t>
      </w:r>
    </w:p>
    <w:p w:rsidR="00132D21" w:rsidRPr="00132D21" w:rsidRDefault="00132D21" w:rsidP="00132D21">
      <w:pPr>
        <w:widowControl/>
        <w:spacing w:beforeLines="50" w:before="156" w:afterLines="50" w:after="156"/>
        <w:ind w:firstLineChars="200" w:firstLine="420"/>
        <w:jc w:val="left"/>
        <w:rPr>
          <w:rFonts w:ascii="宋体" w:eastAsia="宋体" w:hAnsi="宋体"/>
        </w:rPr>
      </w:pPr>
      <w:r w:rsidRPr="00132D21">
        <w:rPr>
          <w:rFonts w:ascii="宋体" w:eastAsia="宋体" w:hAnsi="宋体"/>
        </w:rPr>
        <w:t>3．各实习生应及时将本人联系电话、E-mail地址、实习单位联系方式递交学院，以利实习时沟通联系，便于学院与指导教师对实习状况进行检查和巡访。</w:t>
      </w:r>
    </w:p>
    <w:p w:rsidR="00732FD5" w:rsidRDefault="00132D21" w:rsidP="00AA6FD6">
      <w:pPr>
        <w:widowControl/>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十三</w:t>
      </w:r>
      <w:r w:rsidR="00666189">
        <w:rPr>
          <w:rFonts w:ascii="黑体" w:eastAsia="黑体" w:hAnsi="黑体" w:cs="黑体" w:hint="eastAsia"/>
          <w:b/>
          <w:sz w:val="28"/>
          <w:szCs w:val="28"/>
        </w:rPr>
        <w:t>、</w:t>
      </w:r>
      <w:r w:rsidR="00666189">
        <w:rPr>
          <w:rFonts w:ascii="黑体" w:eastAsia="黑体" w:hAnsi="黑体" w:hint="eastAsia"/>
          <w:b/>
          <w:sz w:val="28"/>
          <w:szCs w:val="28"/>
        </w:rPr>
        <w:t>考核方式及评定方法</w:t>
      </w:r>
    </w:p>
    <w:p w:rsidR="00732FD5" w:rsidRDefault="00666189">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rsidR="00732FD5" w:rsidRDefault="00666189">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4016"/>
        <w:gridCol w:w="2849"/>
      </w:tblGrid>
      <w:tr w:rsidR="00732FD5" w:rsidTr="00192641">
        <w:trPr>
          <w:trHeight w:val="567"/>
          <w:jc w:val="center"/>
        </w:trPr>
        <w:tc>
          <w:tcPr>
            <w:tcW w:w="1680" w:type="dxa"/>
            <w:vAlign w:val="center"/>
          </w:tcPr>
          <w:p w:rsidR="00732FD5" w:rsidRDefault="00666189">
            <w:pPr>
              <w:pStyle w:val="a3"/>
              <w:spacing w:beforeLines="50" w:before="156" w:afterLines="50" w:after="156"/>
              <w:jc w:val="center"/>
              <w:rPr>
                <w:rFonts w:hAnsi="宋体"/>
                <w:b/>
              </w:rPr>
            </w:pPr>
            <w:r>
              <w:rPr>
                <w:rFonts w:hAnsi="宋体" w:hint="eastAsia"/>
                <w:b/>
              </w:rPr>
              <w:lastRenderedPageBreak/>
              <w:t>课程目标</w:t>
            </w:r>
          </w:p>
        </w:tc>
        <w:tc>
          <w:tcPr>
            <w:tcW w:w="4016" w:type="dxa"/>
            <w:vAlign w:val="center"/>
          </w:tcPr>
          <w:p w:rsidR="00732FD5" w:rsidRDefault="00666189">
            <w:pPr>
              <w:pStyle w:val="a3"/>
              <w:spacing w:beforeLines="50" w:before="156" w:afterLines="50" w:after="156"/>
              <w:jc w:val="center"/>
              <w:rPr>
                <w:rFonts w:hAnsi="宋体"/>
                <w:b/>
              </w:rPr>
            </w:pPr>
            <w:r>
              <w:rPr>
                <w:rFonts w:hAnsi="宋体" w:hint="eastAsia"/>
                <w:b/>
              </w:rPr>
              <w:t>考核要点</w:t>
            </w:r>
          </w:p>
        </w:tc>
        <w:tc>
          <w:tcPr>
            <w:tcW w:w="2849" w:type="dxa"/>
            <w:vAlign w:val="center"/>
          </w:tcPr>
          <w:p w:rsidR="00732FD5" w:rsidRDefault="00666189">
            <w:pPr>
              <w:pStyle w:val="a3"/>
              <w:spacing w:beforeLines="50" w:before="156" w:afterLines="50" w:after="156"/>
              <w:jc w:val="center"/>
              <w:rPr>
                <w:rFonts w:hAnsi="宋体"/>
                <w:b/>
              </w:rPr>
            </w:pPr>
            <w:r>
              <w:rPr>
                <w:rFonts w:hAnsi="宋体" w:hint="eastAsia"/>
                <w:b/>
              </w:rPr>
              <w:t>考核方式</w:t>
            </w:r>
          </w:p>
        </w:tc>
      </w:tr>
      <w:tr w:rsidR="00732FD5" w:rsidTr="00192641">
        <w:trPr>
          <w:trHeight w:val="567"/>
          <w:jc w:val="center"/>
        </w:trPr>
        <w:tc>
          <w:tcPr>
            <w:tcW w:w="1680" w:type="dxa"/>
            <w:vAlign w:val="center"/>
          </w:tcPr>
          <w:p w:rsidR="00732FD5" w:rsidRDefault="00666189" w:rsidP="00192641">
            <w:pPr>
              <w:pStyle w:val="a3"/>
              <w:spacing w:beforeLines="50" w:before="156" w:afterLines="50" w:after="156"/>
              <w:jc w:val="center"/>
              <w:rPr>
                <w:rFonts w:hAnsi="宋体"/>
              </w:rPr>
            </w:pPr>
            <w:r>
              <w:rPr>
                <w:rFonts w:hAnsi="宋体" w:hint="eastAsia"/>
              </w:rPr>
              <w:t>课程目标1</w:t>
            </w:r>
          </w:p>
        </w:tc>
        <w:tc>
          <w:tcPr>
            <w:tcW w:w="4016" w:type="dxa"/>
            <w:vAlign w:val="center"/>
          </w:tcPr>
          <w:p w:rsidR="00732FD5" w:rsidRDefault="008F7CB2" w:rsidP="00192641">
            <w:pPr>
              <w:pStyle w:val="a3"/>
              <w:spacing w:beforeLines="50" w:before="156" w:afterLines="50" w:after="156"/>
              <w:rPr>
                <w:rFonts w:hAnsi="宋体"/>
                <w:b/>
              </w:rPr>
            </w:pPr>
            <w:r w:rsidRPr="008F7CB2">
              <w:rPr>
                <w:rFonts w:hAnsi="宋体" w:cs="宋体" w:hint="eastAsia"/>
                <w:bCs/>
              </w:rPr>
              <w:t>在课堂教学中学到的基本理论与当前财政和税务工作实际相联系。</w:t>
            </w:r>
          </w:p>
        </w:tc>
        <w:tc>
          <w:tcPr>
            <w:tcW w:w="2849" w:type="dxa"/>
            <w:vAlign w:val="center"/>
          </w:tcPr>
          <w:p w:rsidR="004D1202" w:rsidRDefault="004D1202" w:rsidP="00192641">
            <w:pPr>
              <w:pStyle w:val="1"/>
              <w:jc w:val="center"/>
              <w:outlineLvl w:val="0"/>
              <w:rPr>
                <w:rFonts w:ascii="宋体" w:hAnsi="宋体"/>
                <w:color w:val="000000"/>
                <w:szCs w:val="21"/>
              </w:rPr>
            </w:pPr>
            <w:r>
              <w:rPr>
                <w:rFonts w:ascii="宋体" w:hAnsi="宋体" w:hint="eastAsia"/>
                <w:color w:val="000000"/>
                <w:szCs w:val="21"/>
              </w:rPr>
              <w:t>1.</w:t>
            </w:r>
            <w:r w:rsidR="008F7CB2">
              <w:rPr>
                <w:rFonts w:ascii="宋体" w:hAnsi="宋体" w:hint="eastAsia"/>
                <w:color w:val="000000"/>
                <w:szCs w:val="21"/>
              </w:rPr>
              <w:t>实习单位鉴定意见</w:t>
            </w:r>
          </w:p>
          <w:p w:rsidR="00732FD5" w:rsidRDefault="004D1202" w:rsidP="00192641">
            <w:pPr>
              <w:pStyle w:val="1"/>
              <w:jc w:val="center"/>
              <w:outlineLvl w:val="0"/>
              <w:rPr>
                <w:rFonts w:hAnsi="宋体"/>
                <w:b/>
              </w:rPr>
            </w:pPr>
            <w:r>
              <w:rPr>
                <w:rFonts w:ascii="宋体" w:hAnsi="宋体" w:hint="eastAsia"/>
                <w:color w:val="000000"/>
                <w:szCs w:val="21"/>
              </w:rPr>
              <w:t>2.</w:t>
            </w:r>
            <w:r w:rsidR="008F7CB2">
              <w:rPr>
                <w:rFonts w:ascii="宋体" w:hAnsi="宋体" w:hint="eastAsia"/>
                <w:color w:val="000000"/>
                <w:szCs w:val="21"/>
              </w:rPr>
              <w:t>毕业实习调查报告</w:t>
            </w:r>
          </w:p>
        </w:tc>
      </w:tr>
      <w:tr w:rsidR="00732FD5" w:rsidTr="00192641">
        <w:trPr>
          <w:trHeight w:val="567"/>
          <w:jc w:val="center"/>
        </w:trPr>
        <w:tc>
          <w:tcPr>
            <w:tcW w:w="1680" w:type="dxa"/>
            <w:vAlign w:val="center"/>
          </w:tcPr>
          <w:p w:rsidR="00732FD5" w:rsidRDefault="00666189" w:rsidP="00192641">
            <w:pPr>
              <w:pStyle w:val="a3"/>
              <w:spacing w:beforeLines="50" w:before="156" w:afterLines="50" w:after="156"/>
              <w:jc w:val="center"/>
              <w:rPr>
                <w:rFonts w:hAnsi="宋体"/>
              </w:rPr>
            </w:pPr>
            <w:r>
              <w:rPr>
                <w:rFonts w:hAnsi="宋体" w:hint="eastAsia"/>
              </w:rPr>
              <w:t>课程目标2</w:t>
            </w:r>
          </w:p>
        </w:tc>
        <w:tc>
          <w:tcPr>
            <w:tcW w:w="4016" w:type="dxa"/>
            <w:vAlign w:val="center"/>
          </w:tcPr>
          <w:p w:rsidR="00732FD5" w:rsidRPr="009C1F8F" w:rsidRDefault="008F7CB2" w:rsidP="00192641">
            <w:pPr>
              <w:rPr>
                <w:rFonts w:hAnsi="宋体"/>
                <w:b/>
              </w:rPr>
            </w:pPr>
            <w:r w:rsidRPr="008F7CB2">
              <w:rPr>
                <w:rFonts w:ascii="宋体" w:eastAsia="宋体" w:hAnsi="宋体" w:cs="宋体" w:hint="eastAsia"/>
                <w:bCs/>
                <w:szCs w:val="20"/>
              </w:rPr>
              <w:t>学生处理财政与税务业务工作的能力</w:t>
            </w:r>
          </w:p>
        </w:tc>
        <w:tc>
          <w:tcPr>
            <w:tcW w:w="2849" w:type="dxa"/>
            <w:vAlign w:val="center"/>
          </w:tcPr>
          <w:p w:rsidR="008F7CB2" w:rsidRDefault="008F7CB2" w:rsidP="00192641">
            <w:pPr>
              <w:pStyle w:val="1"/>
              <w:jc w:val="center"/>
              <w:outlineLvl w:val="0"/>
              <w:rPr>
                <w:rFonts w:ascii="宋体" w:hAnsi="宋体"/>
                <w:color w:val="000000"/>
                <w:szCs w:val="21"/>
              </w:rPr>
            </w:pPr>
            <w:r>
              <w:rPr>
                <w:rFonts w:ascii="宋体" w:hAnsi="宋体" w:hint="eastAsia"/>
                <w:color w:val="000000"/>
                <w:szCs w:val="21"/>
              </w:rPr>
              <w:t>1.实习单位鉴定意见</w:t>
            </w:r>
          </w:p>
          <w:p w:rsidR="00732FD5" w:rsidRDefault="008F7CB2" w:rsidP="00192641">
            <w:pPr>
              <w:pStyle w:val="1"/>
              <w:jc w:val="center"/>
              <w:outlineLvl w:val="0"/>
              <w:rPr>
                <w:rFonts w:hAnsi="宋体"/>
                <w:b/>
              </w:rPr>
            </w:pPr>
            <w:r>
              <w:rPr>
                <w:rFonts w:ascii="宋体" w:hAnsi="宋体" w:hint="eastAsia"/>
                <w:color w:val="000000"/>
                <w:szCs w:val="21"/>
              </w:rPr>
              <w:t>2.毕业实习调查报告</w:t>
            </w:r>
          </w:p>
        </w:tc>
      </w:tr>
      <w:tr w:rsidR="00732FD5" w:rsidTr="00192641">
        <w:trPr>
          <w:trHeight w:val="567"/>
          <w:jc w:val="center"/>
        </w:trPr>
        <w:tc>
          <w:tcPr>
            <w:tcW w:w="1680" w:type="dxa"/>
            <w:vAlign w:val="center"/>
          </w:tcPr>
          <w:p w:rsidR="00732FD5" w:rsidRDefault="00666189" w:rsidP="00192641">
            <w:pPr>
              <w:pStyle w:val="a3"/>
              <w:spacing w:beforeLines="50" w:before="156" w:afterLines="50" w:after="156"/>
              <w:jc w:val="center"/>
              <w:rPr>
                <w:rFonts w:hAnsi="宋体"/>
              </w:rPr>
            </w:pPr>
            <w:r>
              <w:rPr>
                <w:rFonts w:hAnsi="宋体" w:hint="eastAsia"/>
              </w:rPr>
              <w:t>课程目标3</w:t>
            </w:r>
          </w:p>
        </w:tc>
        <w:tc>
          <w:tcPr>
            <w:tcW w:w="4016" w:type="dxa"/>
            <w:vAlign w:val="center"/>
          </w:tcPr>
          <w:p w:rsidR="00732FD5" w:rsidRDefault="008F7CB2" w:rsidP="00192641">
            <w:pPr>
              <w:pStyle w:val="a3"/>
              <w:spacing w:beforeLines="50" w:before="156" w:afterLines="50" w:after="156"/>
              <w:rPr>
                <w:rFonts w:hAnsi="宋体"/>
                <w:b/>
              </w:rPr>
            </w:pPr>
            <w:r w:rsidRPr="008F7CB2">
              <w:rPr>
                <w:rFonts w:hAnsi="宋体" w:cs="宋体" w:hint="eastAsia"/>
                <w:bCs/>
              </w:rPr>
              <w:t>为撰写财政和税务研究方向毕业论文收集资料</w:t>
            </w:r>
          </w:p>
        </w:tc>
        <w:tc>
          <w:tcPr>
            <w:tcW w:w="2849" w:type="dxa"/>
            <w:vAlign w:val="center"/>
          </w:tcPr>
          <w:p w:rsidR="008F7CB2" w:rsidRDefault="008F7CB2" w:rsidP="00192641">
            <w:pPr>
              <w:pStyle w:val="1"/>
              <w:jc w:val="center"/>
              <w:outlineLvl w:val="0"/>
              <w:rPr>
                <w:rFonts w:ascii="宋体" w:hAnsi="宋体"/>
                <w:color w:val="000000"/>
                <w:szCs w:val="21"/>
              </w:rPr>
            </w:pPr>
            <w:r>
              <w:rPr>
                <w:rFonts w:ascii="宋体" w:hAnsi="宋体" w:hint="eastAsia"/>
                <w:color w:val="000000"/>
                <w:szCs w:val="21"/>
              </w:rPr>
              <w:t>1.实习单位鉴定意见</w:t>
            </w:r>
          </w:p>
          <w:p w:rsidR="00732FD5" w:rsidRDefault="008F7CB2" w:rsidP="00192641">
            <w:pPr>
              <w:pStyle w:val="1"/>
              <w:jc w:val="center"/>
              <w:outlineLvl w:val="0"/>
              <w:rPr>
                <w:rFonts w:hAnsi="宋体"/>
                <w:b/>
              </w:rPr>
            </w:pPr>
            <w:r>
              <w:rPr>
                <w:rFonts w:ascii="宋体" w:hAnsi="宋体" w:hint="eastAsia"/>
                <w:color w:val="000000"/>
                <w:szCs w:val="21"/>
              </w:rPr>
              <w:t>2.毕业实习调查报告</w:t>
            </w:r>
          </w:p>
        </w:tc>
      </w:tr>
    </w:tbl>
    <w:p w:rsidR="00192641" w:rsidRDefault="00666189" w:rsidP="00944023">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r w:rsidR="00192641">
        <w:rPr>
          <w:rFonts w:ascii="黑体" w:eastAsia="黑体" w:hAnsi="黑体" w:hint="eastAsia"/>
          <w:b/>
          <w:sz w:val="24"/>
          <w:szCs w:val="24"/>
        </w:rPr>
        <w:t>：</w:t>
      </w:r>
    </w:p>
    <w:p w:rsidR="00944023" w:rsidRPr="00944023" w:rsidRDefault="00944023" w:rsidP="00944023">
      <w:pPr>
        <w:widowControl/>
        <w:spacing w:beforeLines="50" w:before="156" w:afterLines="50" w:after="156"/>
        <w:ind w:firstLineChars="200" w:firstLine="422"/>
        <w:jc w:val="left"/>
        <w:rPr>
          <w:rFonts w:ascii="宋体" w:eastAsia="宋体" w:hAnsi="宋体" w:cs="Times New Roman"/>
          <w:b/>
          <w:szCs w:val="24"/>
        </w:rPr>
      </w:pPr>
      <w:r w:rsidRPr="00944023">
        <w:rPr>
          <w:rFonts w:ascii="宋体" w:eastAsia="宋体" w:hAnsi="宋体" w:cs="Times New Roman" w:hint="eastAsia"/>
          <w:b/>
          <w:szCs w:val="24"/>
        </w:rPr>
        <w:t>按照《苏州大学</w:t>
      </w:r>
      <w:r>
        <w:rPr>
          <w:rFonts w:ascii="宋体" w:eastAsia="宋体" w:hAnsi="宋体" w:cs="Times New Roman" w:hint="eastAsia"/>
          <w:b/>
          <w:szCs w:val="24"/>
        </w:rPr>
        <w:t>本科生</w:t>
      </w:r>
      <w:r>
        <w:rPr>
          <w:rFonts w:ascii="宋体" w:eastAsia="宋体" w:hAnsi="宋体" w:cs="Times New Roman"/>
          <w:b/>
          <w:szCs w:val="24"/>
        </w:rPr>
        <w:t>毕业实习工作条例</w:t>
      </w:r>
      <w:r w:rsidRPr="00944023">
        <w:rPr>
          <w:rFonts w:ascii="宋体" w:eastAsia="宋体" w:hAnsi="宋体" w:cs="Times New Roman" w:hint="eastAsia"/>
          <w:b/>
          <w:szCs w:val="24"/>
        </w:rPr>
        <w:t>》的规定执行。</w:t>
      </w:r>
    </w:p>
    <w:p w:rsidR="00732FD5" w:rsidRDefault="00666189">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233"/>
        <w:gridCol w:w="1984"/>
        <w:gridCol w:w="1843"/>
        <w:gridCol w:w="1779"/>
        <w:gridCol w:w="1779"/>
      </w:tblGrid>
      <w:tr w:rsidR="00732FD5" w:rsidTr="00192641">
        <w:trPr>
          <w:trHeight w:val="454"/>
          <w:tblHeader/>
          <w:jc w:val="center"/>
        </w:trPr>
        <w:tc>
          <w:tcPr>
            <w:tcW w:w="744" w:type="dxa"/>
            <w:vMerge w:val="restart"/>
            <w:tcBorders>
              <w:top w:val="single" w:sz="4" w:space="0" w:color="auto"/>
              <w:left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618" w:type="dxa"/>
            <w:gridSpan w:val="5"/>
            <w:tcBorders>
              <w:top w:val="single" w:sz="4" w:space="0" w:color="auto"/>
              <w:left w:val="single" w:sz="4" w:space="0" w:color="auto"/>
              <w:right w:val="single" w:sz="4" w:space="0" w:color="auto"/>
            </w:tcBorders>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732FD5" w:rsidTr="00192641">
        <w:trPr>
          <w:trHeight w:val="454"/>
          <w:tblHeader/>
          <w:jc w:val="center"/>
        </w:trPr>
        <w:tc>
          <w:tcPr>
            <w:tcW w:w="744" w:type="dxa"/>
            <w:vMerge/>
            <w:tcBorders>
              <w:left w:val="single" w:sz="4" w:space="0" w:color="auto"/>
              <w:right w:val="single" w:sz="4" w:space="0" w:color="auto"/>
            </w:tcBorders>
            <w:vAlign w:val="center"/>
          </w:tcPr>
          <w:p w:rsidR="00732FD5" w:rsidRDefault="00732FD5">
            <w:pPr>
              <w:widowControl/>
              <w:spacing w:beforeLines="50" w:before="156" w:afterLines="50" w:after="156"/>
              <w:jc w:val="center"/>
              <w:rPr>
                <w:rFonts w:ascii="宋体" w:eastAsia="宋体" w:hAnsi="宋体"/>
                <w:b/>
                <w:bCs/>
                <w:szCs w:val="21"/>
              </w:rPr>
            </w:pPr>
          </w:p>
        </w:tc>
        <w:tc>
          <w:tcPr>
            <w:tcW w:w="2233"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732FD5" w:rsidTr="00192641">
        <w:trPr>
          <w:trHeight w:val="449"/>
          <w:tblHeader/>
          <w:jc w:val="center"/>
        </w:trPr>
        <w:tc>
          <w:tcPr>
            <w:tcW w:w="744" w:type="dxa"/>
            <w:vMerge/>
            <w:tcBorders>
              <w:left w:val="single" w:sz="4" w:space="0" w:color="auto"/>
              <w:right w:val="single" w:sz="4" w:space="0" w:color="auto"/>
            </w:tcBorders>
            <w:vAlign w:val="center"/>
          </w:tcPr>
          <w:p w:rsidR="00732FD5" w:rsidRDefault="00732FD5">
            <w:pPr>
              <w:widowControl/>
              <w:spacing w:beforeLines="50" w:before="156" w:afterLines="50" w:after="156"/>
              <w:jc w:val="center"/>
              <w:rPr>
                <w:rFonts w:ascii="宋体" w:eastAsia="宋体" w:hAnsi="宋体"/>
                <w:b/>
                <w:bCs/>
                <w:szCs w:val="21"/>
              </w:rPr>
            </w:pPr>
          </w:p>
        </w:tc>
        <w:tc>
          <w:tcPr>
            <w:tcW w:w="2233"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732FD5" w:rsidTr="00192641">
        <w:trPr>
          <w:trHeight w:val="461"/>
          <w:tblHeader/>
          <w:jc w:val="center"/>
        </w:trPr>
        <w:tc>
          <w:tcPr>
            <w:tcW w:w="744" w:type="dxa"/>
            <w:vMerge/>
            <w:tcBorders>
              <w:left w:val="single" w:sz="4" w:space="0" w:color="auto"/>
              <w:bottom w:val="single" w:sz="4" w:space="0" w:color="auto"/>
              <w:right w:val="single" w:sz="4" w:space="0" w:color="auto"/>
            </w:tcBorders>
            <w:vAlign w:val="center"/>
          </w:tcPr>
          <w:p w:rsidR="00732FD5" w:rsidRDefault="00732FD5">
            <w:pPr>
              <w:widowControl/>
              <w:spacing w:beforeLines="50" w:before="156" w:afterLines="50" w:after="156"/>
              <w:jc w:val="center"/>
              <w:rPr>
                <w:rFonts w:ascii="宋体" w:eastAsia="宋体" w:hAnsi="宋体"/>
                <w:b/>
                <w:bCs/>
                <w:szCs w:val="21"/>
              </w:rPr>
            </w:pPr>
          </w:p>
        </w:tc>
        <w:tc>
          <w:tcPr>
            <w:tcW w:w="2233" w:type="dxa"/>
            <w:tcBorders>
              <w:top w:val="single" w:sz="4" w:space="0" w:color="auto"/>
              <w:left w:val="single" w:sz="4" w:space="0" w:color="auto"/>
              <w:bottom w:val="single" w:sz="4" w:space="0" w:color="auto"/>
              <w:right w:val="single" w:sz="4" w:space="0" w:color="auto"/>
            </w:tcBorders>
            <w:vAlign w:val="center"/>
          </w:tcPr>
          <w:p w:rsidR="00732FD5" w:rsidRDefault="00666189">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666189">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732FD5" w:rsidRDefault="00666189">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666189">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732FD5" w:rsidTr="00192641">
        <w:trPr>
          <w:trHeight w:val="1287"/>
          <w:jc w:val="center"/>
        </w:trPr>
        <w:tc>
          <w:tcPr>
            <w:tcW w:w="744" w:type="dxa"/>
            <w:tcBorders>
              <w:top w:val="single" w:sz="4" w:space="0" w:color="auto"/>
              <w:left w:val="single" w:sz="4" w:space="0" w:color="auto"/>
              <w:bottom w:val="single" w:sz="4" w:space="0" w:color="auto"/>
              <w:right w:val="single" w:sz="4" w:space="0" w:color="auto"/>
            </w:tcBorders>
            <w:vAlign w:val="center"/>
          </w:tcPr>
          <w:p w:rsidR="00732FD5" w:rsidRDefault="00666189">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732FD5" w:rsidRDefault="00666189">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2233" w:type="dxa"/>
            <w:tcBorders>
              <w:top w:val="single" w:sz="4" w:space="0" w:color="auto"/>
              <w:left w:val="single" w:sz="4" w:space="0" w:color="auto"/>
              <w:bottom w:val="single" w:sz="4" w:space="0" w:color="auto"/>
              <w:right w:val="single" w:sz="4" w:space="0" w:color="auto"/>
            </w:tcBorders>
            <w:vAlign w:val="center"/>
          </w:tcPr>
          <w:p w:rsidR="00754E36" w:rsidRDefault="005A7D84" w:rsidP="005A7D84">
            <w:pPr>
              <w:spacing w:beforeLines="50" w:before="156" w:afterLines="50" w:after="156"/>
              <w:rPr>
                <w:rFonts w:ascii="宋体" w:eastAsia="宋体" w:hAnsi="宋体"/>
                <w:szCs w:val="21"/>
              </w:rPr>
            </w:pPr>
            <w:r w:rsidRPr="005A7D84">
              <w:rPr>
                <w:rFonts w:ascii="宋体" w:eastAsia="宋体" w:hAnsi="宋体" w:hint="eastAsia"/>
                <w:szCs w:val="21"/>
              </w:rPr>
              <w:t>在课堂教学中学到</w:t>
            </w:r>
            <w:r>
              <w:rPr>
                <w:rFonts w:ascii="宋体" w:eastAsia="宋体" w:hAnsi="宋体" w:hint="eastAsia"/>
                <w:szCs w:val="21"/>
              </w:rPr>
              <w:t>财政税务</w:t>
            </w:r>
            <w:r w:rsidRPr="005A7D84">
              <w:rPr>
                <w:rFonts w:ascii="宋体" w:eastAsia="宋体" w:hAnsi="宋体" w:hint="eastAsia"/>
                <w:szCs w:val="21"/>
              </w:rPr>
              <w:t>基本理论</w:t>
            </w:r>
            <w:r>
              <w:rPr>
                <w:rFonts w:ascii="宋体" w:eastAsia="宋体" w:hAnsi="宋体" w:hint="eastAsia"/>
                <w:szCs w:val="21"/>
              </w:rPr>
              <w:t>与实习岗位工作内容有非常紧密的联系</w:t>
            </w: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5A7D84" w:rsidP="00AD0A61">
            <w:pPr>
              <w:spacing w:beforeLines="50" w:before="156" w:afterLines="50" w:after="156"/>
              <w:rPr>
                <w:rFonts w:ascii="宋体" w:eastAsia="宋体" w:hAnsi="宋体"/>
                <w:szCs w:val="21"/>
              </w:rPr>
            </w:pPr>
            <w:r w:rsidRPr="005A7D84">
              <w:rPr>
                <w:rFonts w:ascii="宋体" w:eastAsia="宋体" w:hAnsi="宋体" w:hint="eastAsia"/>
                <w:szCs w:val="21"/>
              </w:rPr>
              <w:t>在课堂教学中学到</w:t>
            </w:r>
            <w:r>
              <w:rPr>
                <w:rFonts w:ascii="宋体" w:eastAsia="宋体" w:hAnsi="宋体" w:hint="eastAsia"/>
                <w:szCs w:val="21"/>
              </w:rPr>
              <w:t>财政税务</w:t>
            </w:r>
            <w:r w:rsidRPr="005A7D84">
              <w:rPr>
                <w:rFonts w:ascii="宋体" w:eastAsia="宋体" w:hAnsi="宋体" w:hint="eastAsia"/>
                <w:szCs w:val="21"/>
              </w:rPr>
              <w:t>基本理论</w:t>
            </w:r>
            <w:r>
              <w:rPr>
                <w:rFonts w:ascii="宋体" w:eastAsia="宋体" w:hAnsi="宋体" w:hint="eastAsia"/>
                <w:szCs w:val="21"/>
              </w:rPr>
              <w:t>与实习岗位工作内容有比较紧密的联系</w:t>
            </w:r>
          </w:p>
        </w:tc>
        <w:tc>
          <w:tcPr>
            <w:tcW w:w="1843" w:type="dxa"/>
            <w:tcBorders>
              <w:top w:val="single" w:sz="4" w:space="0" w:color="auto"/>
              <w:left w:val="single" w:sz="4" w:space="0" w:color="auto"/>
              <w:bottom w:val="single" w:sz="4" w:space="0" w:color="auto"/>
              <w:right w:val="single" w:sz="4" w:space="0" w:color="auto"/>
            </w:tcBorders>
            <w:vAlign w:val="center"/>
          </w:tcPr>
          <w:p w:rsidR="00732FD5" w:rsidRDefault="005A7D84" w:rsidP="00AD0A61">
            <w:pPr>
              <w:spacing w:beforeLines="50" w:before="156" w:afterLines="50" w:after="156"/>
              <w:rPr>
                <w:rFonts w:ascii="宋体" w:eastAsia="宋体" w:hAnsi="宋体"/>
                <w:szCs w:val="21"/>
              </w:rPr>
            </w:pPr>
            <w:r w:rsidRPr="005A7D84">
              <w:rPr>
                <w:rFonts w:ascii="宋体" w:eastAsia="宋体" w:hAnsi="宋体" w:hint="eastAsia"/>
                <w:szCs w:val="21"/>
              </w:rPr>
              <w:t>在课堂教学中学到</w:t>
            </w:r>
            <w:r>
              <w:rPr>
                <w:rFonts w:ascii="宋体" w:eastAsia="宋体" w:hAnsi="宋体" w:hint="eastAsia"/>
                <w:szCs w:val="21"/>
              </w:rPr>
              <w:t>财政税务</w:t>
            </w:r>
            <w:r w:rsidRPr="005A7D84">
              <w:rPr>
                <w:rFonts w:ascii="宋体" w:eastAsia="宋体" w:hAnsi="宋体" w:hint="eastAsia"/>
                <w:szCs w:val="21"/>
              </w:rPr>
              <w:t>基本理论</w:t>
            </w:r>
            <w:r>
              <w:rPr>
                <w:rFonts w:ascii="宋体" w:eastAsia="宋体" w:hAnsi="宋体" w:hint="eastAsia"/>
                <w:szCs w:val="21"/>
              </w:rPr>
              <w:t>与实习岗位工作内容有一定的联系</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5A7D84" w:rsidP="005A7D84">
            <w:pPr>
              <w:spacing w:beforeLines="50" w:before="156" w:afterLines="50" w:after="156"/>
              <w:rPr>
                <w:rFonts w:ascii="宋体" w:eastAsia="宋体" w:hAnsi="宋体"/>
                <w:szCs w:val="21"/>
              </w:rPr>
            </w:pPr>
            <w:r w:rsidRPr="005A7D84">
              <w:rPr>
                <w:rFonts w:ascii="宋体" w:eastAsia="宋体" w:hAnsi="宋体" w:hint="eastAsia"/>
                <w:szCs w:val="21"/>
              </w:rPr>
              <w:t>在课堂教学中学到</w:t>
            </w:r>
            <w:r>
              <w:rPr>
                <w:rFonts w:ascii="宋体" w:eastAsia="宋体" w:hAnsi="宋体" w:hint="eastAsia"/>
                <w:szCs w:val="21"/>
              </w:rPr>
              <w:t>财政税务</w:t>
            </w:r>
            <w:r w:rsidRPr="005A7D84">
              <w:rPr>
                <w:rFonts w:ascii="宋体" w:eastAsia="宋体" w:hAnsi="宋体" w:hint="eastAsia"/>
                <w:szCs w:val="21"/>
              </w:rPr>
              <w:t>基本理论</w:t>
            </w:r>
            <w:r>
              <w:rPr>
                <w:rFonts w:ascii="宋体" w:eastAsia="宋体" w:hAnsi="宋体" w:hint="eastAsia"/>
                <w:szCs w:val="21"/>
              </w:rPr>
              <w:t>与实习岗位工作内容联系一般</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5A7D84" w:rsidP="00AD0A61">
            <w:pPr>
              <w:spacing w:beforeLines="50" w:before="156" w:afterLines="50" w:after="156"/>
              <w:rPr>
                <w:rFonts w:ascii="宋体" w:eastAsia="宋体" w:hAnsi="宋体"/>
                <w:szCs w:val="21"/>
              </w:rPr>
            </w:pPr>
            <w:r w:rsidRPr="005A7D84">
              <w:rPr>
                <w:rFonts w:ascii="宋体" w:eastAsia="宋体" w:hAnsi="宋体" w:hint="eastAsia"/>
                <w:szCs w:val="21"/>
              </w:rPr>
              <w:t>在课堂教学中学到</w:t>
            </w:r>
            <w:r>
              <w:rPr>
                <w:rFonts w:ascii="宋体" w:eastAsia="宋体" w:hAnsi="宋体" w:hint="eastAsia"/>
                <w:szCs w:val="21"/>
              </w:rPr>
              <w:t>财政税务</w:t>
            </w:r>
            <w:r w:rsidRPr="005A7D84">
              <w:rPr>
                <w:rFonts w:ascii="宋体" w:eastAsia="宋体" w:hAnsi="宋体" w:hint="eastAsia"/>
                <w:szCs w:val="21"/>
              </w:rPr>
              <w:t>基本理论</w:t>
            </w:r>
            <w:r>
              <w:rPr>
                <w:rFonts w:ascii="宋体" w:eastAsia="宋体" w:hAnsi="宋体" w:hint="eastAsia"/>
                <w:szCs w:val="21"/>
              </w:rPr>
              <w:t>与实习岗位工作内容没有联系</w:t>
            </w:r>
          </w:p>
        </w:tc>
      </w:tr>
      <w:tr w:rsidR="00732FD5" w:rsidTr="00192641">
        <w:trPr>
          <w:trHeight w:val="414"/>
          <w:jc w:val="center"/>
        </w:trPr>
        <w:tc>
          <w:tcPr>
            <w:tcW w:w="744" w:type="dxa"/>
            <w:tcBorders>
              <w:top w:val="single" w:sz="4" w:space="0" w:color="auto"/>
              <w:left w:val="single" w:sz="4" w:space="0" w:color="auto"/>
              <w:bottom w:val="single" w:sz="4" w:space="0" w:color="auto"/>
              <w:right w:val="single" w:sz="4" w:space="0" w:color="auto"/>
            </w:tcBorders>
            <w:vAlign w:val="center"/>
          </w:tcPr>
          <w:p w:rsidR="00732FD5" w:rsidRDefault="00666189">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732FD5" w:rsidRDefault="00666189">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2233" w:type="dxa"/>
            <w:tcBorders>
              <w:top w:val="single" w:sz="4" w:space="0" w:color="auto"/>
              <w:left w:val="single" w:sz="4" w:space="0" w:color="auto"/>
              <w:bottom w:val="single" w:sz="4" w:space="0" w:color="auto"/>
              <w:right w:val="single" w:sz="4" w:space="0" w:color="auto"/>
            </w:tcBorders>
            <w:vAlign w:val="center"/>
          </w:tcPr>
          <w:p w:rsidR="00732FD5" w:rsidRDefault="005A7D84" w:rsidP="00AD0A61">
            <w:pPr>
              <w:spacing w:beforeLines="50" w:before="156" w:afterLines="50" w:after="156"/>
              <w:rPr>
                <w:rFonts w:ascii="宋体" w:eastAsia="宋体" w:hAnsi="宋体"/>
                <w:szCs w:val="21"/>
              </w:rPr>
            </w:pPr>
            <w:r w:rsidRPr="005A7D84">
              <w:rPr>
                <w:rFonts w:ascii="宋体" w:eastAsia="宋体" w:hAnsi="宋体" w:hint="eastAsia"/>
                <w:szCs w:val="21"/>
              </w:rPr>
              <w:t>学生处理财政与税务业务工作的能力</w:t>
            </w:r>
            <w:r>
              <w:rPr>
                <w:rFonts w:ascii="宋体" w:eastAsia="宋体" w:hAnsi="宋体" w:hint="eastAsia"/>
                <w:szCs w:val="21"/>
              </w:rPr>
              <w:t>得到显著</w:t>
            </w:r>
            <w:r w:rsidRPr="005A7D84">
              <w:rPr>
                <w:rFonts w:ascii="宋体" w:eastAsia="宋体" w:hAnsi="宋体" w:hint="eastAsia"/>
                <w:szCs w:val="21"/>
              </w:rPr>
              <w:t>锻炼和提高</w:t>
            </w: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5A7D84" w:rsidP="00AD0A61">
            <w:pPr>
              <w:spacing w:beforeLines="50" w:before="156" w:afterLines="50" w:after="156"/>
              <w:rPr>
                <w:rFonts w:ascii="宋体" w:eastAsia="宋体" w:hAnsi="宋体"/>
                <w:szCs w:val="21"/>
              </w:rPr>
            </w:pPr>
            <w:r w:rsidRPr="005A7D84">
              <w:rPr>
                <w:rFonts w:ascii="宋体" w:eastAsia="宋体" w:hAnsi="宋体" w:hint="eastAsia"/>
                <w:szCs w:val="21"/>
              </w:rPr>
              <w:t>学生处理财政与税务业务工作的能力</w:t>
            </w:r>
            <w:r>
              <w:rPr>
                <w:rFonts w:ascii="宋体" w:eastAsia="宋体" w:hAnsi="宋体" w:hint="eastAsia"/>
                <w:szCs w:val="21"/>
              </w:rPr>
              <w:t>得到比较明显的</w:t>
            </w:r>
            <w:r w:rsidRPr="005A7D84">
              <w:rPr>
                <w:rFonts w:ascii="宋体" w:eastAsia="宋体" w:hAnsi="宋体" w:hint="eastAsia"/>
                <w:szCs w:val="21"/>
              </w:rPr>
              <w:t>锻炼和提高</w:t>
            </w:r>
          </w:p>
        </w:tc>
        <w:tc>
          <w:tcPr>
            <w:tcW w:w="1843" w:type="dxa"/>
            <w:tcBorders>
              <w:top w:val="single" w:sz="4" w:space="0" w:color="auto"/>
              <w:left w:val="single" w:sz="4" w:space="0" w:color="auto"/>
              <w:bottom w:val="single" w:sz="4" w:space="0" w:color="auto"/>
              <w:right w:val="single" w:sz="4" w:space="0" w:color="auto"/>
            </w:tcBorders>
            <w:vAlign w:val="center"/>
          </w:tcPr>
          <w:p w:rsidR="00732FD5" w:rsidRDefault="005A7D84" w:rsidP="005A7D84">
            <w:pPr>
              <w:spacing w:beforeLines="50" w:before="156" w:afterLines="50" w:after="156"/>
              <w:rPr>
                <w:rFonts w:ascii="宋体" w:eastAsia="宋体" w:hAnsi="宋体"/>
                <w:szCs w:val="21"/>
              </w:rPr>
            </w:pPr>
            <w:r w:rsidRPr="005A7D84">
              <w:rPr>
                <w:rFonts w:ascii="宋体" w:eastAsia="宋体" w:hAnsi="宋体" w:hint="eastAsia"/>
                <w:szCs w:val="21"/>
              </w:rPr>
              <w:t>学生处理财政与税务业务工作的能力</w:t>
            </w:r>
            <w:r>
              <w:rPr>
                <w:rFonts w:ascii="宋体" w:eastAsia="宋体" w:hAnsi="宋体" w:hint="eastAsia"/>
                <w:szCs w:val="21"/>
              </w:rPr>
              <w:t>得到一定的</w:t>
            </w:r>
            <w:r w:rsidRPr="005A7D84">
              <w:rPr>
                <w:rFonts w:ascii="宋体" w:eastAsia="宋体" w:hAnsi="宋体" w:hint="eastAsia"/>
                <w:szCs w:val="21"/>
              </w:rPr>
              <w:t>锻炼和提高</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5A7D84" w:rsidP="005A7D84">
            <w:pPr>
              <w:spacing w:beforeLines="50" w:before="156" w:afterLines="50" w:after="156"/>
              <w:rPr>
                <w:rFonts w:ascii="宋体" w:eastAsia="宋体" w:hAnsi="宋体"/>
                <w:szCs w:val="21"/>
              </w:rPr>
            </w:pPr>
            <w:r w:rsidRPr="005A7D84">
              <w:rPr>
                <w:rFonts w:ascii="宋体" w:eastAsia="宋体" w:hAnsi="宋体" w:hint="eastAsia"/>
                <w:szCs w:val="21"/>
              </w:rPr>
              <w:t>学生处理财政与税务业务工作的能力</w:t>
            </w:r>
            <w:r>
              <w:rPr>
                <w:rFonts w:ascii="宋体" w:eastAsia="宋体" w:hAnsi="宋体" w:hint="eastAsia"/>
                <w:szCs w:val="21"/>
              </w:rPr>
              <w:t>得到</w:t>
            </w:r>
            <w:r w:rsidRPr="005A7D84">
              <w:rPr>
                <w:rFonts w:ascii="宋体" w:eastAsia="宋体" w:hAnsi="宋体" w:hint="eastAsia"/>
                <w:szCs w:val="21"/>
              </w:rPr>
              <w:t>锻炼和提高</w:t>
            </w:r>
            <w:r>
              <w:rPr>
                <w:rFonts w:ascii="宋体" w:eastAsia="宋体" w:hAnsi="宋体" w:hint="eastAsia"/>
                <w:szCs w:val="21"/>
              </w:rPr>
              <w:t>的表现不明显</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5A7D84" w:rsidP="00AD0A61">
            <w:pPr>
              <w:spacing w:beforeLines="50" w:before="156" w:afterLines="50" w:after="156"/>
              <w:rPr>
                <w:rFonts w:ascii="宋体" w:eastAsia="宋体" w:hAnsi="宋体"/>
                <w:szCs w:val="21"/>
              </w:rPr>
            </w:pPr>
            <w:r w:rsidRPr="005A7D84">
              <w:rPr>
                <w:rFonts w:ascii="宋体" w:eastAsia="宋体" w:hAnsi="宋体" w:hint="eastAsia"/>
                <w:szCs w:val="21"/>
              </w:rPr>
              <w:t>学生处理财政与税务业务工作的能力</w:t>
            </w:r>
            <w:r>
              <w:rPr>
                <w:rFonts w:ascii="宋体" w:eastAsia="宋体" w:hAnsi="宋体" w:hint="eastAsia"/>
                <w:szCs w:val="21"/>
              </w:rPr>
              <w:t>没有得到</w:t>
            </w:r>
            <w:r w:rsidRPr="005A7D84">
              <w:rPr>
                <w:rFonts w:ascii="宋体" w:eastAsia="宋体" w:hAnsi="宋体" w:hint="eastAsia"/>
                <w:szCs w:val="21"/>
              </w:rPr>
              <w:t>锻炼和提高</w:t>
            </w:r>
          </w:p>
        </w:tc>
      </w:tr>
      <w:tr w:rsidR="00732FD5" w:rsidTr="00192641">
        <w:trPr>
          <w:trHeight w:val="1313"/>
          <w:jc w:val="center"/>
        </w:trPr>
        <w:tc>
          <w:tcPr>
            <w:tcW w:w="744" w:type="dxa"/>
            <w:tcBorders>
              <w:top w:val="single" w:sz="4" w:space="0" w:color="auto"/>
              <w:left w:val="single" w:sz="4" w:space="0" w:color="auto"/>
              <w:bottom w:val="single" w:sz="4" w:space="0" w:color="auto"/>
              <w:right w:val="single" w:sz="4" w:space="0" w:color="auto"/>
            </w:tcBorders>
            <w:vAlign w:val="center"/>
          </w:tcPr>
          <w:p w:rsidR="00732FD5" w:rsidRDefault="00666189">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732FD5" w:rsidRDefault="00666189">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2233" w:type="dxa"/>
            <w:tcBorders>
              <w:top w:val="single" w:sz="4" w:space="0" w:color="auto"/>
              <w:left w:val="single" w:sz="4" w:space="0" w:color="auto"/>
              <w:bottom w:val="single" w:sz="4" w:space="0" w:color="auto"/>
              <w:right w:val="single" w:sz="4" w:space="0" w:color="auto"/>
            </w:tcBorders>
            <w:vAlign w:val="center"/>
          </w:tcPr>
          <w:p w:rsidR="00732FD5" w:rsidRDefault="005A7D84" w:rsidP="00AD0A61">
            <w:pPr>
              <w:spacing w:beforeLines="50" w:before="156" w:afterLines="50" w:after="156"/>
              <w:rPr>
                <w:rFonts w:ascii="宋体" w:eastAsia="宋体" w:hAnsi="宋体"/>
                <w:szCs w:val="21"/>
              </w:rPr>
            </w:pPr>
            <w:r w:rsidRPr="005A7D84">
              <w:rPr>
                <w:rFonts w:ascii="宋体" w:eastAsia="宋体" w:hAnsi="宋体" w:hint="eastAsia"/>
                <w:szCs w:val="21"/>
              </w:rPr>
              <w:t>为撰写财政和税务研究方向毕业论文</w:t>
            </w:r>
            <w:r>
              <w:rPr>
                <w:rFonts w:ascii="宋体" w:eastAsia="宋体" w:hAnsi="宋体" w:hint="eastAsia"/>
                <w:szCs w:val="21"/>
              </w:rPr>
              <w:t>充分</w:t>
            </w:r>
            <w:r w:rsidRPr="005A7D84">
              <w:rPr>
                <w:rFonts w:ascii="宋体" w:eastAsia="宋体" w:hAnsi="宋体" w:hint="eastAsia"/>
                <w:szCs w:val="21"/>
              </w:rPr>
              <w:t>收集资料</w:t>
            </w:r>
          </w:p>
        </w:tc>
        <w:tc>
          <w:tcPr>
            <w:tcW w:w="1984" w:type="dxa"/>
            <w:tcBorders>
              <w:top w:val="single" w:sz="4" w:space="0" w:color="auto"/>
              <w:left w:val="single" w:sz="4" w:space="0" w:color="auto"/>
              <w:bottom w:val="single" w:sz="4" w:space="0" w:color="auto"/>
              <w:right w:val="single" w:sz="4" w:space="0" w:color="auto"/>
            </w:tcBorders>
            <w:vAlign w:val="center"/>
          </w:tcPr>
          <w:p w:rsidR="00732FD5" w:rsidRDefault="005A7D84" w:rsidP="00863698">
            <w:pPr>
              <w:spacing w:beforeLines="50" w:before="156" w:afterLines="50" w:after="156"/>
              <w:rPr>
                <w:rFonts w:ascii="宋体" w:eastAsia="宋体" w:hAnsi="宋体"/>
                <w:szCs w:val="21"/>
              </w:rPr>
            </w:pPr>
            <w:r w:rsidRPr="005A7D84">
              <w:rPr>
                <w:rFonts w:ascii="宋体" w:eastAsia="宋体" w:hAnsi="宋体" w:hint="eastAsia"/>
                <w:szCs w:val="21"/>
              </w:rPr>
              <w:t>为撰写财政和税务研究方向毕业论文收集</w:t>
            </w:r>
            <w:r>
              <w:rPr>
                <w:rFonts w:ascii="宋体" w:eastAsia="宋体" w:hAnsi="宋体" w:hint="eastAsia"/>
                <w:szCs w:val="21"/>
              </w:rPr>
              <w:t>较多</w:t>
            </w:r>
            <w:r w:rsidRPr="005A7D84">
              <w:rPr>
                <w:rFonts w:ascii="宋体" w:eastAsia="宋体" w:hAnsi="宋体" w:hint="eastAsia"/>
                <w:szCs w:val="21"/>
              </w:rPr>
              <w:t>资料</w:t>
            </w:r>
          </w:p>
        </w:tc>
        <w:tc>
          <w:tcPr>
            <w:tcW w:w="1843" w:type="dxa"/>
            <w:tcBorders>
              <w:top w:val="single" w:sz="4" w:space="0" w:color="auto"/>
              <w:left w:val="single" w:sz="4" w:space="0" w:color="auto"/>
              <w:bottom w:val="single" w:sz="4" w:space="0" w:color="auto"/>
              <w:right w:val="single" w:sz="4" w:space="0" w:color="auto"/>
            </w:tcBorders>
            <w:vAlign w:val="center"/>
          </w:tcPr>
          <w:p w:rsidR="00732FD5" w:rsidRDefault="005A7D84" w:rsidP="005A7D84">
            <w:pPr>
              <w:spacing w:beforeLines="50" w:before="156" w:afterLines="50" w:after="156"/>
              <w:rPr>
                <w:rFonts w:ascii="宋体" w:eastAsia="宋体" w:hAnsi="宋体"/>
                <w:szCs w:val="21"/>
              </w:rPr>
            </w:pPr>
            <w:r w:rsidRPr="005A7D84">
              <w:rPr>
                <w:rFonts w:ascii="宋体" w:eastAsia="宋体" w:hAnsi="宋体" w:hint="eastAsia"/>
                <w:szCs w:val="21"/>
              </w:rPr>
              <w:t>为撰写财政和税务研究方向毕业论文收集</w:t>
            </w:r>
            <w:r>
              <w:rPr>
                <w:rFonts w:ascii="宋体" w:eastAsia="宋体" w:hAnsi="宋体" w:hint="eastAsia"/>
                <w:szCs w:val="21"/>
              </w:rPr>
              <w:t>一定</w:t>
            </w:r>
            <w:r w:rsidRPr="005A7D84">
              <w:rPr>
                <w:rFonts w:ascii="宋体" w:eastAsia="宋体" w:hAnsi="宋体" w:hint="eastAsia"/>
                <w:szCs w:val="21"/>
              </w:rPr>
              <w:t>资料</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5A7D84" w:rsidP="005A7D84">
            <w:pPr>
              <w:spacing w:beforeLines="50" w:before="156" w:afterLines="50" w:after="156"/>
              <w:rPr>
                <w:rFonts w:ascii="宋体" w:eastAsia="宋体" w:hAnsi="宋体"/>
                <w:szCs w:val="21"/>
              </w:rPr>
            </w:pPr>
            <w:r w:rsidRPr="005A7D84">
              <w:rPr>
                <w:rFonts w:ascii="宋体" w:eastAsia="宋体" w:hAnsi="宋体" w:hint="eastAsia"/>
                <w:szCs w:val="21"/>
              </w:rPr>
              <w:t>为撰写财政和税务研究方向毕业论文收集资料</w:t>
            </w:r>
            <w:r>
              <w:rPr>
                <w:rFonts w:ascii="宋体" w:eastAsia="宋体" w:hAnsi="宋体" w:hint="eastAsia"/>
                <w:szCs w:val="21"/>
              </w:rPr>
              <w:t>较少</w:t>
            </w:r>
          </w:p>
        </w:tc>
        <w:tc>
          <w:tcPr>
            <w:tcW w:w="1779" w:type="dxa"/>
            <w:tcBorders>
              <w:top w:val="single" w:sz="4" w:space="0" w:color="auto"/>
              <w:left w:val="single" w:sz="4" w:space="0" w:color="auto"/>
              <w:bottom w:val="single" w:sz="4" w:space="0" w:color="auto"/>
              <w:right w:val="single" w:sz="4" w:space="0" w:color="auto"/>
            </w:tcBorders>
            <w:vAlign w:val="center"/>
          </w:tcPr>
          <w:p w:rsidR="00732FD5" w:rsidRDefault="005A7D84" w:rsidP="005A7D84">
            <w:pPr>
              <w:spacing w:beforeLines="50" w:before="156" w:afterLines="50" w:after="156"/>
              <w:rPr>
                <w:rFonts w:ascii="宋体" w:eastAsia="宋体" w:hAnsi="宋体"/>
                <w:szCs w:val="21"/>
              </w:rPr>
            </w:pPr>
            <w:r>
              <w:rPr>
                <w:rFonts w:ascii="宋体" w:eastAsia="宋体" w:hAnsi="宋体" w:hint="eastAsia"/>
                <w:szCs w:val="21"/>
              </w:rPr>
              <w:t>没有</w:t>
            </w:r>
            <w:r w:rsidRPr="005A7D84">
              <w:rPr>
                <w:rFonts w:ascii="宋体" w:eastAsia="宋体" w:hAnsi="宋体" w:hint="eastAsia"/>
                <w:szCs w:val="21"/>
              </w:rPr>
              <w:t>为撰写财政和税务研究方向毕业论文收集资料</w:t>
            </w:r>
          </w:p>
        </w:tc>
      </w:tr>
    </w:tbl>
    <w:p w:rsidR="00732FD5" w:rsidRDefault="00732FD5">
      <w:pPr>
        <w:widowControl/>
        <w:jc w:val="left"/>
        <w:rPr>
          <w:rFonts w:ascii="宋体" w:eastAsia="宋体" w:hAnsi="宋体"/>
        </w:rPr>
      </w:pPr>
    </w:p>
    <w:sectPr w:rsidR="00732F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D6E" w:rsidRDefault="00BA5D6E" w:rsidP="00DB2CEF">
      <w:r>
        <w:separator/>
      </w:r>
    </w:p>
  </w:endnote>
  <w:endnote w:type="continuationSeparator" w:id="0">
    <w:p w:rsidR="00BA5D6E" w:rsidRDefault="00BA5D6E" w:rsidP="00DB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D6E" w:rsidRDefault="00BA5D6E" w:rsidP="00DB2CEF">
      <w:r>
        <w:separator/>
      </w:r>
    </w:p>
  </w:footnote>
  <w:footnote w:type="continuationSeparator" w:id="0">
    <w:p w:rsidR="00BA5D6E" w:rsidRDefault="00BA5D6E" w:rsidP="00DB2C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9470A"/>
    <w:multiLevelType w:val="singleLevel"/>
    <w:tmpl w:val="6499470A"/>
    <w:lvl w:ilvl="0">
      <w:start w:val="2"/>
      <w:numFmt w:val="chineseCounting"/>
      <w:suff w:val="nothing"/>
      <w:lvlText w:val="（%1）"/>
      <w:lvlJc w:val="left"/>
    </w:lvl>
  </w:abstractNum>
  <w:abstractNum w:abstractNumId="1" w15:restartNumberingAfterBreak="0">
    <w:nsid w:val="64994788"/>
    <w:multiLevelType w:val="singleLevel"/>
    <w:tmpl w:val="64994788"/>
    <w:lvl w:ilvl="0">
      <w:start w:val="3"/>
      <w:numFmt w:val="chineseCounting"/>
      <w:suff w:val="nothing"/>
      <w:lvlText w:val="%1、"/>
      <w:lvlJc w:val="left"/>
    </w:lvl>
  </w:abstractNum>
  <w:abstractNum w:abstractNumId="2" w15:restartNumberingAfterBreak="0">
    <w:nsid w:val="649947F8"/>
    <w:multiLevelType w:val="singleLevel"/>
    <w:tmpl w:val="649947F8"/>
    <w:lvl w:ilvl="0">
      <w:start w:val="5"/>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24"/>
    <w:rsid w:val="00022CBB"/>
    <w:rsid w:val="00077A5F"/>
    <w:rsid w:val="000F054A"/>
    <w:rsid w:val="001019A6"/>
    <w:rsid w:val="00106BBE"/>
    <w:rsid w:val="00132D21"/>
    <w:rsid w:val="00162824"/>
    <w:rsid w:val="00163006"/>
    <w:rsid w:val="00192641"/>
    <w:rsid w:val="00192F0A"/>
    <w:rsid w:val="001E5724"/>
    <w:rsid w:val="00242673"/>
    <w:rsid w:val="002550F7"/>
    <w:rsid w:val="00285327"/>
    <w:rsid w:val="00295087"/>
    <w:rsid w:val="002A7568"/>
    <w:rsid w:val="00313A87"/>
    <w:rsid w:val="00322986"/>
    <w:rsid w:val="0034254B"/>
    <w:rsid w:val="0038665C"/>
    <w:rsid w:val="003A7D12"/>
    <w:rsid w:val="003C186D"/>
    <w:rsid w:val="00400306"/>
    <w:rsid w:val="004070CF"/>
    <w:rsid w:val="004660D4"/>
    <w:rsid w:val="004A0B72"/>
    <w:rsid w:val="004D1202"/>
    <w:rsid w:val="004F562C"/>
    <w:rsid w:val="00510B3C"/>
    <w:rsid w:val="00523DCB"/>
    <w:rsid w:val="0053318E"/>
    <w:rsid w:val="005612DE"/>
    <w:rsid w:val="005A0378"/>
    <w:rsid w:val="005A7D84"/>
    <w:rsid w:val="005E610E"/>
    <w:rsid w:val="00660DD7"/>
    <w:rsid w:val="00665621"/>
    <w:rsid w:val="00666189"/>
    <w:rsid w:val="00674B45"/>
    <w:rsid w:val="006C124F"/>
    <w:rsid w:val="006E4F82"/>
    <w:rsid w:val="006F64C9"/>
    <w:rsid w:val="00732FD5"/>
    <w:rsid w:val="00754E36"/>
    <w:rsid w:val="007639A2"/>
    <w:rsid w:val="007C379D"/>
    <w:rsid w:val="007C62ED"/>
    <w:rsid w:val="007E39E3"/>
    <w:rsid w:val="008128AD"/>
    <w:rsid w:val="00853EF0"/>
    <w:rsid w:val="008560E2"/>
    <w:rsid w:val="00863698"/>
    <w:rsid w:val="0086410A"/>
    <w:rsid w:val="00886EBF"/>
    <w:rsid w:val="00887069"/>
    <w:rsid w:val="008A49F3"/>
    <w:rsid w:val="008B09D9"/>
    <w:rsid w:val="008F7CB2"/>
    <w:rsid w:val="00916635"/>
    <w:rsid w:val="00930632"/>
    <w:rsid w:val="00944023"/>
    <w:rsid w:val="009C1F8F"/>
    <w:rsid w:val="009E18FC"/>
    <w:rsid w:val="00A03BBD"/>
    <w:rsid w:val="00A17A45"/>
    <w:rsid w:val="00A61EFD"/>
    <w:rsid w:val="00A756E6"/>
    <w:rsid w:val="00A86CE8"/>
    <w:rsid w:val="00AA4406"/>
    <w:rsid w:val="00AA4570"/>
    <w:rsid w:val="00AA630A"/>
    <w:rsid w:val="00AA6FD6"/>
    <w:rsid w:val="00AC7097"/>
    <w:rsid w:val="00AD0A61"/>
    <w:rsid w:val="00AE3D1A"/>
    <w:rsid w:val="00B03909"/>
    <w:rsid w:val="00B40ECD"/>
    <w:rsid w:val="00B64B32"/>
    <w:rsid w:val="00BA0560"/>
    <w:rsid w:val="00BA23F0"/>
    <w:rsid w:val="00BA5D6E"/>
    <w:rsid w:val="00C00798"/>
    <w:rsid w:val="00C4635C"/>
    <w:rsid w:val="00C54636"/>
    <w:rsid w:val="00C97DEF"/>
    <w:rsid w:val="00CA53B2"/>
    <w:rsid w:val="00CB56B0"/>
    <w:rsid w:val="00CD2594"/>
    <w:rsid w:val="00CF062D"/>
    <w:rsid w:val="00D02F99"/>
    <w:rsid w:val="00D059EF"/>
    <w:rsid w:val="00D13271"/>
    <w:rsid w:val="00D136F8"/>
    <w:rsid w:val="00D14471"/>
    <w:rsid w:val="00D25F98"/>
    <w:rsid w:val="00D417A1"/>
    <w:rsid w:val="00D504B7"/>
    <w:rsid w:val="00D715F7"/>
    <w:rsid w:val="00D72729"/>
    <w:rsid w:val="00DB2CEF"/>
    <w:rsid w:val="00DD7B5F"/>
    <w:rsid w:val="00DE7849"/>
    <w:rsid w:val="00E05E8B"/>
    <w:rsid w:val="00E366AB"/>
    <w:rsid w:val="00E76E34"/>
    <w:rsid w:val="00E93E8E"/>
    <w:rsid w:val="00ED7F81"/>
    <w:rsid w:val="00EE7767"/>
    <w:rsid w:val="00F56396"/>
    <w:rsid w:val="00F908EA"/>
    <w:rsid w:val="00FB77A1"/>
    <w:rsid w:val="00FC24B5"/>
    <w:rsid w:val="020B7729"/>
    <w:rsid w:val="032D64CB"/>
    <w:rsid w:val="08E94BE9"/>
    <w:rsid w:val="1F5901EA"/>
    <w:rsid w:val="24DE0BEE"/>
    <w:rsid w:val="2C385803"/>
    <w:rsid w:val="2FA10B21"/>
    <w:rsid w:val="34C108AA"/>
    <w:rsid w:val="37FD31FE"/>
    <w:rsid w:val="420F6274"/>
    <w:rsid w:val="4CF50B53"/>
    <w:rsid w:val="55FA250B"/>
    <w:rsid w:val="56D73167"/>
    <w:rsid w:val="59433257"/>
    <w:rsid w:val="6D38040D"/>
    <w:rsid w:val="6D903118"/>
    <w:rsid w:val="709A2664"/>
    <w:rsid w:val="7D3E2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80CB49-D112-461B-8980-B8CE7661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
    <w:name w:val="无间隔1"/>
    <w:uiPriority w:val="1"/>
    <w:qFormat/>
    <w:pPr>
      <w:widowControl w:val="0"/>
      <w:jc w:val="both"/>
    </w:pPr>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Pages>
  <Words>860</Words>
  <Characters>4903</Characters>
  <Application>Microsoft Office Word</Application>
  <DocSecurity>0</DocSecurity>
  <Lines>40</Lines>
  <Paragraphs>11</Paragraphs>
  <ScaleCrop>false</ScaleCrop>
  <Company>P R C</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cp:lastModifiedBy>
  <cp:revision>63</cp:revision>
  <cp:lastPrinted>2020-12-24T15:17:00Z</cp:lastPrinted>
  <dcterms:created xsi:type="dcterms:W3CDTF">2020-12-08T16:33:00Z</dcterms:created>
  <dcterms:modified xsi:type="dcterms:W3CDTF">2023-10-11T08:37:00Z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