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8F072" w14:textId="5B9811CF" w:rsidR="004B0D29" w:rsidRDefault="00AD5417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A600DE">
        <w:rPr>
          <w:rFonts w:ascii="黑体" w:eastAsia="黑体" w:hAnsi="黑体" w:hint="eastAsia"/>
          <w:sz w:val="32"/>
          <w:szCs w:val="32"/>
        </w:rPr>
        <w:t>社会保障</w:t>
      </w:r>
      <w:r>
        <w:rPr>
          <w:rFonts w:ascii="黑体" w:eastAsia="黑体" w:hAnsi="黑体" w:hint="eastAsia"/>
          <w:sz w:val="32"/>
          <w:szCs w:val="32"/>
        </w:rPr>
        <w:t>》课程教学大纲</w:t>
      </w:r>
    </w:p>
    <w:p w14:paraId="42BD0793" w14:textId="77777777" w:rsidR="004B0D29" w:rsidRDefault="00AD5417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4B0D29" w14:paraId="6A5909BE" w14:textId="77777777">
        <w:trPr>
          <w:jc w:val="center"/>
        </w:trPr>
        <w:tc>
          <w:tcPr>
            <w:tcW w:w="1135" w:type="dxa"/>
            <w:vAlign w:val="center"/>
          </w:tcPr>
          <w:p w14:paraId="68D87B26" w14:textId="77777777" w:rsidR="004B0D29" w:rsidRDefault="00AD541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53F95E75" w14:textId="1FD09A76" w:rsidR="004B0D29" w:rsidRDefault="00A600DE" w:rsidP="00E110A0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  <w:r w:rsidRPr="00A600DE">
              <w:rPr>
                <w:rFonts w:ascii="宋体" w:eastAsia="宋体" w:hAnsi="宋体" w:cs="宋体"/>
                <w:szCs w:val="21"/>
              </w:rPr>
              <w:t>Social Security</w:t>
            </w:r>
          </w:p>
        </w:tc>
        <w:tc>
          <w:tcPr>
            <w:tcW w:w="1134" w:type="dxa"/>
            <w:vAlign w:val="center"/>
          </w:tcPr>
          <w:p w14:paraId="20A99FCC" w14:textId="77777777" w:rsidR="004B0D29" w:rsidRDefault="00AD5417" w:rsidP="00E110A0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2664212A" w14:textId="38BE9E26" w:rsidR="004B0D29" w:rsidRDefault="00A600DE" w:rsidP="00E110A0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  <w:r w:rsidRPr="00A600DE">
              <w:rPr>
                <w:rFonts w:ascii="宋体" w:eastAsia="宋体" w:hAnsi="宋体" w:cs="宋体"/>
                <w:szCs w:val="21"/>
              </w:rPr>
              <w:t>REVE1010</w:t>
            </w:r>
          </w:p>
        </w:tc>
      </w:tr>
      <w:tr w:rsidR="004B0D29" w14:paraId="6315F18E" w14:textId="77777777">
        <w:trPr>
          <w:jc w:val="center"/>
        </w:trPr>
        <w:tc>
          <w:tcPr>
            <w:tcW w:w="1135" w:type="dxa"/>
            <w:vAlign w:val="center"/>
          </w:tcPr>
          <w:p w14:paraId="74D7B4C8" w14:textId="77777777" w:rsidR="004B0D29" w:rsidRDefault="00AD541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123F590A" w14:textId="3C76FE63" w:rsidR="004B0D29" w:rsidRDefault="00AD5417" w:rsidP="00E110A0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</w:t>
            </w:r>
            <w:r w:rsidR="00A600DE">
              <w:rPr>
                <w:rFonts w:ascii="宋体" w:eastAsia="宋体" w:hAnsi="宋体" w:cs="宋体" w:hint="eastAsia"/>
                <w:szCs w:val="21"/>
              </w:rPr>
              <w:t>选修</w:t>
            </w:r>
            <w:r>
              <w:rPr>
                <w:rFonts w:ascii="宋体" w:eastAsia="宋体" w:hAnsi="宋体" w:cs="宋体" w:hint="eastAsia"/>
                <w:szCs w:val="21"/>
              </w:rPr>
              <w:t>课程</w:t>
            </w:r>
          </w:p>
        </w:tc>
        <w:tc>
          <w:tcPr>
            <w:tcW w:w="1134" w:type="dxa"/>
            <w:vAlign w:val="center"/>
          </w:tcPr>
          <w:p w14:paraId="23479C31" w14:textId="77777777" w:rsidR="004B0D29" w:rsidRDefault="00AD5417" w:rsidP="00E110A0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0D3FC930" w14:textId="35EC673E" w:rsidR="004B0D29" w:rsidRDefault="00A600DE" w:rsidP="00E110A0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财政</w:t>
            </w:r>
            <w:r w:rsidR="001C20E8">
              <w:rPr>
                <w:rFonts w:ascii="宋体" w:eastAsia="宋体" w:hAnsi="宋体" w:cs="宋体" w:hint="eastAsia"/>
                <w:szCs w:val="21"/>
              </w:rPr>
              <w:t>学</w:t>
            </w:r>
            <w:r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</w:tr>
      <w:tr w:rsidR="004B0D29" w14:paraId="7038032B" w14:textId="77777777">
        <w:trPr>
          <w:jc w:val="center"/>
        </w:trPr>
        <w:tc>
          <w:tcPr>
            <w:tcW w:w="1135" w:type="dxa"/>
            <w:vAlign w:val="center"/>
          </w:tcPr>
          <w:p w14:paraId="5BE0BA7D" w14:textId="77777777" w:rsidR="004B0D29" w:rsidRDefault="00AD541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575F2872" w14:textId="77777777" w:rsidR="004B0D29" w:rsidRDefault="00AD5417" w:rsidP="00E110A0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789F91D9" w14:textId="77777777" w:rsidR="004B0D29" w:rsidRDefault="00AD5417" w:rsidP="00E110A0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   时</w:t>
            </w:r>
          </w:p>
        </w:tc>
        <w:tc>
          <w:tcPr>
            <w:tcW w:w="2744" w:type="dxa"/>
            <w:vAlign w:val="center"/>
          </w:tcPr>
          <w:p w14:paraId="1CAB3C60" w14:textId="35D5B777" w:rsidR="004B0D29" w:rsidRDefault="00AD5417" w:rsidP="00E110A0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  <w:r w:rsidR="00A600DE">
              <w:rPr>
                <w:rFonts w:ascii="宋体" w:eastAsia="宋体" w:hAnsi="宋体" w:cs="宋体"/>
                <w:szCs w:val="21"/>
              </w:rPr>
              <w:t>1</w:t>
            </w:r>
          </w:p>
        </w:tc>
      </w:tr>
      <w:tr w:rsidR="004B0D29" w14:paraId="5D751358" w14:textId="77777777">
        <w:trPr>
          <w:jc w:val="center"/>
        </w:trPr>
        <w:tc>
          <w:tcPr>
            <w:tcW w:w="1135" w:type="dxa"/>
            <w:vAlign w:val="center"/>
          </w:tcPr>
          <w:p w14:paraId="2FDE6FB9" w14:textId="77777777" w:rsidR="004B0D29" w:rsidRDefault="00AD541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0370E3A7" w14:textId="7DAF4DD9" w:rsidR="004B0D29" w:rsidRDefault="00A600DE" w:rsidP="00E110A0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张侠</w:t>
            </w:r>
          </w:p>
        </w:tc>
        <w:tc>
          <w:tcPr>
            <w:tcW w:w="1134" w:type="dxa"/>
            <w:vAlign w:val="center"/>
          </w:tcPr>
          <w:p w14:paraId="1CDA302C" w14:textId="77777777" w:rsidR="004B0D29" w:rsidRDefault="00AD5417" w:rsidP="00E110A0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7976CBCB" w14:textId="1DEB0B4D" w:rsidR="004B0D29" w:rsidRDefault="00AD5417" w:rsidP="00E110A0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</w:t>
            </w:r>
            <w:r w:rsidR="00A600DE">
              <w:rPr>
                <w:rFonts w:ascii="宋体" w:eastAsia="宋体" w:hAnsi="宋体" w:cs="宋体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Cs w:val="21"/>
              </w:rPr>
              <w:t>.</w:t>
            </w:r>
            <w:r w:rsidR="00A600DE">
              <w:rPr>
                <w:rFonts w:ascii="宋体" w:eastAsia="宋体" w:hAnsi="宋体" w:cs="宋体"/>
                <w:szCs w:val="21"/>
              </w:rPr>
              <w:t>7</w:t>
            </w:r>
          </w:p>
        </w:tc>
      </w:tr>
      <w:tr w:rsidR="004B0D29" w14:paraId="6E673A9F" w14:textId="77777777">
        <w:trPr>
          <w:jc w:val="center"/>
        </w:trPr>
        <w:tc>
          <w:tcPr>
            <w:tcW w:w="1135" w:type="dxa"/>
            <w:vAlign w:val="center"/>
          </w:tcPr>
          <w:p w14:paraId="6F7406AF" w14:textId="77777777" w:rsidR="004B0D29" w:rsidRDefault="00AD541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5131611B" w14:textId="5F1D0FA2" w:rsidR="004B0D29" w:rsidRDefault="00A600DE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bookmarkStart w:id="0" w:name="_Hlk141945754"/>
            <w:r w:rsidRPr="00A600DE">
              <w:rPr>
                <w:rFonts w:ascii="宋体" w:eastAsia="宋体" w:hAnsi="宋体" w:cs="宋体" w:hint="eastAsia"/>
                <w:szCs w:val="21"/>
              </w:rPr>
              <w:t>《社会保障概论》编写组，《社会保障概论》（第</w:t>
            </w:r>
            <w:r w:rsidRPr="00A600DE">
              <w:rPr>
                <w:rFonts w:ascii="宋体" w:eastAsia="宋体" w:hAnsi="宋体" w:cs="宋体"/>
                <w:szCs w:val="21"/>
              </w:rPr>
              <w:t>1版），高等教育出版社，2019年</w:t>
            </w:r>
            <w:bookmarkEnd w:id="0"/>
          </w:p>
        </w:tc>
      </w:tr>
    </w:tbl>
    <w:p w14:paraId="0940E299" w14:textId="77777777" w:rsidR="004B0D29" w:rsidRDefault="00AD5417">
      <w:pPr>
        <w:pStyle w:val="a3"/>
        <w:spacing w:beforeLines="50" w:before="156" w:afterLines="50" w:after="156"/>
        <w:ind w:firstLineChars="200" w:firstLine="562"/>
        <w:rPr>
          <w:rFonts w:eastAsia="黑体" w:hAnsi="宋体" w:cs="宋体"/>
        </w:rPr>
      </w:pPr>
      <w:r w:rsidRPr="00A9071E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1941AC60" w14:textId="77777777" w:rsidR="004B0D29" w:rsidRDefault="00AD5417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</w:t>
      </w:r>
    </w:p>
    <w:p w14:paraId="733FEBDA" w14:textId="3F29DA05" w:rsidR="004D298E" w:rsidRDefault="00FC6FFF" w:rsidP="002F2FAC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作为</w:t>
      </w:r>
      <w:r w:rsidR="0004258A">
        <w:rPr>
          <w:rFonts w:hAnsi="宋体" w:cs="宋体" w:hint="eastAsia"/>
        </w:rPr>
        <w:t>财政学专业</w:t>
      </w:r>
      <w:r>
        <w:rPr>
          <w:rFonts w:hAnsi="宋体" w:cs="宋体" w:hint="eastAsia"/>
        </w:rPr>
        <w:t>的专业</w:t>
      </w:r>
      <w:r w:rsidR="0004258A">
        <w:rPr>
          <w:rFonts w:hAnsi="宋体" w:cs="宋体" w:hint="eastAsia"/>
        </w:rPr>
        <w:t>选修课程</w:t>
      </w:r>
      <w:r w:rsidR="00AD5417">
        <w:rPr>
          <w:rFonts w:hAnsi="宋体" w:cs="宋体" w:hint="eastAsia"/>
        </w:rPr>
        <w:t>，本课程旨在让学生</w:t>
      </w:r>
      <w:r w:rsidR="00691D58">
        <w:rPr>
          <w:rFonts w:hAnsi="宋体" w:cs="宋体" w:hint="eastAsia"/>
        </w:rPr>
        <w:t>理解</w:t>
      </w:r>
      <w:r w:rsidR="0045505C" w:rsidRPr="0045505C">
        <w:rPr>
          <w:rFonts w:hAnsi="宋体" w:cs="宋体" w:hint="eastAsia"/>
        </w:rPr>
        <w:t>社会保障的</w:t>
      </w:r>
      <w:r w:rsidR="003F4478">
        <w:rPr>
          <w:rFonts w:hAnsi="宋体" w:cs="宋体" w:hint="eastAsia"/>
        </w:rPr>
        <w:t>基本</w:t>
      </w:r>
      <w:r w:rsidR="0045505C" w:rsidRPr="0045505C">
        <w:rPr>
          <w:rFonts w:hAnsi="宋体" w:cs="宋体" w:hint="eastAsia"/>
        </w:rPr>
        <w:t>理论知识</w:t>
      </w:r>
      <w:r w:rsidR="00583A91">
        <w:rPr>
          <w:rFonts w:hAnsi="宋体" w:cs="宋体" w:hint="eastAsia"/>
        </w:rPr>
        <w:t>，知晓社会保障学的研究方法，</w:t>
      </w:r>
      <w:r>
        <w:rPr>
          <w:rFonts w:hAnsi="宋体" w:cs="宋体" w:hint="eastAsia"/>
        </w:rPr>
        <w:t>系统</w:t>
      </w:r>
      <w:r w:rsidR="009F2AEA">
        <w:rPr>
          <w:rFonts w:hAnsi="宋体" w:cs="宋体" w:hint="eastAsia"/>
        </w:rPr>
        <w:t>掌握各项社会保障</w:t>
      </w:r>
      <w:r w:rsidR="00E110A0">
        <w:rPr>
          <w:rFonts w:hAnsi="宋体" w:cs="宋体" w:hint="eastAsia"/>
        </w:rPr>
        <w:t>制度</w:t>
      </w:r>
      <w:r w:rsidR="009F2AEA">
        <w:rPr>
          <w:rFonts w:hAnsi="宋体" w:cs="宋体" w:hint="eastAsia"/>
        </w:rPr>
        <w:t>的</w:t>
      </w:r>
      <w:r w:rsidR="003F4478">
        <w:rPr>
          <w:rFonts w:hAnsi="宋体" w:cs="宋体" w:hint="eastAsia"/>
        </w:rPr>
        <w:t>相关实践</w:t>
      </w:r>
      <w:r>
        <w:rPr>
          <w:rFonts w:hAnsi="宋体" w:cs="宋体" w:hint="eastAsia"/>
        </w:rPr>
        <w:t>。</w:t>
      </w:r>
      <w:r w:rsidR="004D298E" w:rsidRPr="004D298E">
        <w:rPr>
          <w:rFonts w:hAnsi="宋体" w:cs="宋体" w:hint="eastAsia"/>
        </w:rPr>
        <w:t>本课程突出理论与实践</w:t>
      </w:r>
      <w:r w:rsidR="004D298E">
        <w:rPr>
          <w:rFonts w:hAnsi="宋体" w:cs="宋体" w:hint="eastAsia"/>
        </w:rPr>
        <w:t>紧密</w:t>
      </w:r>
      <w:r w:rsidR="004D298E" w:rsidRPr="004D298E">
        <w:rPr>
          <w:rFonts w:hAnsi="宋体" w:cs="宋体" w:hint="eastAsia"/>
        </w:rPr>
        <w:t>结合，通过理论讲授和案例分析，</w:t>
      </w:r>
      <w:r w:rsidR="004D298E">
        <w:rPr>
          <w:rFonts w:hAnsi="宋体" w:cs="宋体" w:hint="eastAsia"/>
        </w:rPr>
        <w:t>提高</w:t>
      </w:r>
      <w:r w:rsidR="004D298E" w:rsidRPr="004D298E">
        <w:rPr>
          <w:rFonts w:hAnsi="宋体" w:cs="宋体" w:hint="eastAsia"/>
        </w:rPr>
        <w:t>学生运用社会保障基本理论知识洞察和分析</w:t>
      </w:r>
      <w:r w:rsidR="00A93A1D">
        <w:rPr>
          <w:rFonts w:hAnsi="宋体" w:cs="宋体" w:hint="eastAsia"/>
        </w:rPr>
        <w:t>实际</w:t>
      </w:r>
      <w:r w:rsidR="004D298E" w:rsidRPr="004D298E">
        <w:rPr>
          <w:rFonts w:hAnsi="宋体" w:cs="宋体" w:hint="eastAsia"/>
        </w:rPr>
        <w:t>问题的能力</w:t>
      </w:r>
      <w:r w:rsidR="004D298E">
        <w:rPr>
          <w:rFonts w:hAnsi="宋体" w:cs="宋体" w:hint="eastAsia"/>
        </w:rPr>
        <w:t>，</w:t>
      </w:r>
      <w:r w:rsidR="004D298E" w:rsidRPr="004D298E">
        <w:rPr>
          <w:rFonts w:hAnsi="宋体" w:cs="宋体" w:hint="eastAsia"/>
        </w:rPr>
        <w:t>为开展社会保障</w:t>
      </w:r>
      <w:r w:rsidR="00910C97">
        <w:rPr>
          <w:rFonts w:hAnsi="宋体" w:cs="宋体" w:hint="eastAsia"/>
        </w:rPr>
        <w:t>实践</w:t>
      </w:r>
      <w:r w:rsidR="004D298E" w:rsidRPr="004D298E">
        <w:rPr>
          <w:rFonts w:hAnsi="宋体" w:cs="宋体" w:hint="eastAsia"/>
        </w:rPr>
        <w:t>研究奠定理论基础</w:t>
      </w:r>
      <w:r w:rsidR="004D298E">
        <w:rPr>
          <w:rFonts w:hAnsi="宋体" w:cs="宋体" w:hint="eastAsia"/>
        </w:rPr>
        <w:t>。</w:t>
      </w:r>
      <w:r w:rsidR="002F2FAC">
        <w:rPr>
          <w:rFonts w:hAnsi="宋体" w:cs="宋体" w:hint="eastAsia"/>
        </w:rPr>
        <w:t>自觉践行社会主义核心价值观，提升学生的政治认同和家国情怀，</w:t>
      </w:r>
      <w:r w:rsidR="00110E6F">
        <w:rPr>
          <w:rFonts w:hAnsi="宋体" w:cs="宋体" w:hint="eastAsia"/>
        </w:rPr>
        <w:t>养成良好的思想品德、社会公德和为人民服务的职业道德。</w:t>
      </w:r>
    </w:p>
    <w:p w14:paraId="1ED26C15" w14:textId="19E38C67" w:rsidR="004B0D29" w:rsidRDefault="004D298E" w:rsidP="004D298E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（二）</w:t>
      </w:r>
      <w:r w:rsidR="00AD5417">
        <w:rPr>
          <w:rFonts w:ascii="黑体" w:eastAsia="黑体" w:hAnsi="黑体" w:cs="宋体" w:hint="eastAsia"/>
          <w:sz w:val="24"/>
          <w:szCs w:val="24"/>
        </w:rPr>
        <w:t>课程目标</w:t>
      </w:r>
    </w:p>
    <w:p w14:paraId="09893328" w14:textId="74CFD165" w:rsidR="004B0D29" w:rsidRDefault="00AD5417">
      <w:pPr>
        <w:pStyle w:val="a3"/>
        <w:spacing w:beforeLines="50" w:before="156" w:afterLines="50" w:after="156"/>
        <w:rPr>
          <w:rFonts w:hAnsi="宋体" w:cs="宋体"/>
          <w:b/>
        </w:rPr>
      </w:pPr>
      <w:r>
        <w:rPr>
          <w:rFonts w:hAnsi="宋体" w:cs="宋体" w:hint="eastAsia"/>
          <w:b/>
        </w:rPr>
        <w:t xml:space="preserve">    课程目标1：通过学习</w:t>
      </w:r>
      <w:r w:rsidR="00916E68">
        <w:rPr>
          <w:rFonts w:hAnsi="宋体" w:cs="宋体" w:hint="eastAsia"/>
          <w:b/>
        </w:rPr>
        <w:t>社会保障</w:t>
      </w:r>
      <w:r w:rsidR="001C20E8">
        <w:rPr>
          <w:rFonts w:hAnsi="宋体" w:cs="宋体" w:hint="eastAsia"/>
          <w:b/>
        </w:rPr>
        <w:t>领域的基本理论知识</w:t>
      </w:r>
      <w:r w:rsidR="007E58B0">
        <w:rPr>
          <w:rFonts w:hAnsi="宋体" w:cs="宋体" w:hint="eastAsia"/>
          <w:b/>
        </w:rPr>
        <w:t>，</w:t>
      </w:r>
      <w:r w:rsidR="00A32A41">
        <w:rPr>
          <w:rFonts w:hAnsi="宋体" w:cs="宋体" w:hint="eastAsia"/>
          <w:b/>
        </w:rPr>
        <w:t>掌握</w:t>
      </w:r>
      <w:r w:rsidR="00FB6E9D" w:rsidRPr="00FB6E9D">
        <w:rPr>
          <w:rFonts w:hAnsi="宋体" w:cs="宋体" w:hint="eastAsia"/>
          <w:b/>
        </w:rPr>
        <w:t>社会保障</w:t>
      </w:r>
      <w:r w:rsidR="009963A0">
        <w:rPr>
          <w:rFonts w:hAnsi="宋体" w:cs="宋体" w:hint="eastAsia"/>
          <w:b/>
        </w:rPr>
        <w:t>学</w:t>
      </w:r>
      <w:r w:rsidR="00FB6E9D" w:rsidRPr="00FB6E9D">
        <w:rPr>
          <w:rFonts w:hAnsi="宋体" w:cs="宋体" w:hint="eastAsia"/>
          <w:b/>
        </w:rPr>
        <w:t>的研究对象</w:t>
      </w:r>
      <w:r w:rsidR="00FB6E9D">
        <w:rPr>
          <w:rFonts w:hAnsi="宋体" w:cs="宋体" w:hint="eastAsia"/>
          <w:b/>
        </w:rPr>
        <w:t>与</w:t>
      </w:r>
      <w:r w:rsidR="00FB6E9D" w:rsidRPr="00FB6E9D">
        <w:rPr>
          <w:rFonts w:hAnsi="宋体" w:cs="宋体" w:hint="eastAsia"/>
          <w:b/>
        </w:rPr>
        <w:t>目的</w:t>
      </w:r>
      <w:r w:rsidR="00A32A41">
        <w:rPr>
          <w:rFonts w:hAnsi="宋体" w:cs="宋体" w:hint="eastAsia"/>
          <w:b/>
        </w:rPr>
        <w:t>以及主要研究内容</w:t>
      </w:r>
      <w:r w:rsidR="00FB6E9D">
        <w:rPr>
          <w:rFonts w:hAnsi="宋体" w:cs="宋体" w:hint="eastAsia"/>
          <w:b/>
        </w:rPr>
        <w:t>，</w:t>
      </w:r>
      <w:r w:rsidR="00FB6E9D" w:rsidRPr="00FB6E9D">
        <w:rPr>
          <w:rFonts w:hAnsi="宋体" w:cs="宋体" w:hint="eastAsia"/>
          <w:b/>
        </w:rPr>
        <w:t>知晓社会保障学的研究方法</w:t>
      </w:r>
      <w:r w:rsidR="00FB6E9D">
        <w:rPr>
          <w:rFonts w:hAnsi="宋体" w:cs="宋体" w:hint="eastAsia"/>
          <w:b/>
        </w:rPr>
        <w:t>，</w:t>
      </w:r>
      <w:r>
        <w:rPr>
          <w:rFonts w:hAnsi="宋体" w:cs="宋体" w:hint="eastAsia"/>
          <w:b/>
        </w:rPr>
        <w:t>理解</w:t>
      </w:r>
      <w:r w:rsidR="004A1C28">
        <w:rPr>
          <w:rFonts w:hAnsi="宋体" w:cs="宋体" w:hint="eastAsia"/>
          <w:b/>
        </w:rPr>
        <w:t>学习社会保障学的意义与要求</w:t>
      </w:r>
      <w:r w:rsidR="00FB6E9D">
        <w:rPr>
          <w:rFonts w:hAnsi="宋体" w:cs="宋体" w:hint="eastAsia"/>
          <w:b/>
        </w:rPr>
        <w:t>。</w:t>
      </w:r>
    </w:p>
    <w:p w14:paraId="19850C51" w14:textId="5CA11A23" w:rsidR="00E110A0" w:rsidRDefault="009963A0" w:rsidP="00E110A0">
      <w:pPr>
        <w:pStyle w:val="a3"/>
        <w:numPr>
          <w:ilvl w:val="1"/>
          <w:numId w:val="5"/>
        </w:numPr>
        <w:spacing w:beforeLines="50" w:before="156" w:afterLines="50" w:after="156"/>
        <w:rPr>
          <w:rFonts w:hAnsi="宋体" w:cs="宋体"/>
        </w:rPr>
      </w:pPr>
      <w:bookmarkStart w:id="1" w:name="OLE_LINK21"/>
      <w:bookmarkStart w:id="2" w:name="OLE_LINK10"/>
      <w:r>
        <w:rPr>
          <w:rFonts w:hAnsi="宋体" w:cs="宋体"/>
        </w:rPr>
        <w:t xml:space="preserve"> </w:t>
      </w:r>
      <w:bookmarkStart w:id="3" w:name="_Hlk142297588"/>
      <w:bookmarkStart w:id="4" w:name="_Hlk141952413"/>
      <w:r w:rsidR="00A32A41">
        <w:rPr>
          <w:rFonts w:hAnsi="宋体" w:cs="宋体" w:hint="eastAsia"/>
        </w:rPr>
        <w:t>掌握</w:t>
      </w:r>
      <w:r w:rsidR="00E110A0" w:rsidRPr="00E110A0">
        <w:rPr>
          <w:rFonts w:hAnsi="宋体" w:cs="宋体" w:hint="eastAsia"/>
        </w:rPr>
        <w:t>社会保障</w:t>
      </w:r>
      <w:r>
        <w:rPr>
          <w:rFonts w:hAnsi="宋体" w:cs="宋体" w:hint="eastAsia"/>
        </w:rPr>
        <w:t>学</w:t>
      </w:r>
      <w:r w:rsidR="00E110A0" w:rsidRPr="00E110A0">
        <w:rPr>
          <w:rFonts w:hAnsi="宋体" w:cs="宋体" w:hint="eastAsia"/>
        </w:rPr>
        <w:t>的研究对象</w:t>
      </w:r>
      <w:r w:rsidR="00A93A1D">
        <w:rPr>
          <w:rFonts w:hAnsi="宋体" w:cs="宋体" w:hint="eastAsia"/>
        </w:rPr>
        <w:t>与</w:t>
      </w:r>
      <w:r w:rsidR="00E110A0" w:rsidRPr="00E110A0">
        <w:rPr>
          <w:rFonts w:hAnsi="宋体" w:cs="宋体" w:hint="eastAsia"/>
        </w:rPr>
        <w:t>目的</w:t>
      </w:r>
      <w:r w:rsidR="00A32A41">
        <w:rPr>
          <w:rFonts w:hAnsi="宋体" w:cs="宋体" w:hint="eastAsia"/>
        </w:rPr>
        <w:t xml:space="preserve">以及主要研究内容 </w:t>
      </w:r>
    </w:p>
    <w:bookmarkEnd w:id="1"/>
    <w:bookmarkEnd w:id="3"/>
    <w:bookmarkEnd w:id="4"/>
    <w:p w14:paraId="5D22FE88" w14:textId="5A81BFB6" w:rsidR="00E110A0" w:rsidRPr="00E110A0" w:rsidRDefault="00E110A0" w:rsidP="00E110A0">
      <w:pPr>
        <w:pStyle w:val="a3"/>
        <w:numPr>
          <w:ilvl w:val="1"/>
          <w:numId w:val="5"/>
        </w:numPr>
        <w:spacing w:beforeLines="50" w:before="156" w:afterLines="50" w:after="156"/>
        <w:rPr>
          <w:rFonts w:hAnsi="宋体" w:cs="宋体"/>
        </w:rPr>
      </w:pPr>
      <w:r>
        <w:rPr>
          <w:rFonts w:hAnsi="宋体" w:cs="宋体"/>
        </w:rPr>
        <w:t xml:space="preserve"> </w:t>
      </w:r>
      <w:bookmarkStart w:id="5" w:name="_Hlk141952433"/>
      <w:r w:rsidRPr="00E110A0">
        <w:rPr>
          <w:rFonts w:hAnsi="宋体" w:cs="宋体" w:hint="eastAsia"/>
        </w:rPr>
        <w:t>知晓社会保障学的研究方法</w:t>
      </w:r>
    </w:p>
    <w:bookmarkEnd w:id="5"/>
    <w:p w14:paraId="6F7C2A9E" w14:textId="59C66A72" w:rsidR="004B0D29" w:rsidRPr="00E110A0" w:rsidRDefault="00E110A0" w:rsidP="00E110A0">
      <w:pPr>
        <w:pStyle w:val="a3"/>
        <w:numPr>
          <w:ilvl w:val="1"/>
          <w:numId w:val="5"/>
        </w:numPr>
        <w:spacing w:beforeLines="50" w:before="156" w:afterLines="50" w:after="156"/>
        <w:rPr>
          <w:rFonts w:hAnsi="宋体" w:cs="宋体"/>
        </w:rPr>
      </w:pPr>
      <w:r>
        <w:rPr>
          <w:rFonts w:hAnsi="宋体" w:cs="宋体"/>
        </w:rPr>
        <w:t xml:space="preserve"> </w:t>
      </w:r>
      <w:r w:rsidR="00AD5417" w:rsidRPr="00E110A0">
        <w:rPr>
          <w:rFonts w:hAnsi="宋体" w:cs="宋体" w:hint="eastAsia"/>
        </w:rPr>
        <w:t>理解</w:t>
      </w:r>
      <w:bookmarkStart w:id="6" w:name="OLE_LINK11"/>
      <w:r w:rsidR="004A1C28" w:rsidRPr="00E110A0">
        <w:rPr>
          <w:rFonts w:hAnsi="宋体" w:cs="宋体" w:hint="eastAsia"/>
        </w:rPr>
        <w:t>学习</w:t>
      </w:r>
      <w:r w:rsidR="00F671D3" w:rsidRPr="00E110A0">
        <w:rPr>
          <w:rFonts w:hAnsi="宋体" w:cs="宋体" w:hint="eastAsia"/>
        </w:rPr>
        <w:t>社会保障学的意义和要求</w:t>
      </w:r>
    </w:p>
    <w:bookmarkEnd w:id="2"/>
    <w:bookmarkEnd w:id="6"/>
    <w:p w14:paraId="2B938173" w14:textId="13A9DB80" w:rsidR="004B0D29" w:rsidRPr="00A32A41" w:rsidRDefault="00AD5417" w:rsidP="008541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A32A41">
        <w:rPr>
          <w:rFonts w:hAnsi="宋体" w:cs="宋体" w:hint="eastAsia"/>
          <w:b/>
        </w:rPr>
        <w:t>课程目标2：通过学习</w:t>
      </w:r>
      <w:r w:rsidR="00555BBC" w:rsidRPr="00A32A41">
        <w:rPr>
          <w:rFonts w:hAnsi="宋体" w:cs="宋体" w:hint="eastAsia"/>
          <w:b/>
        </w:rPr>
        <w:t>宏观层面的社会保障</w:t>
      </w:r>
      <w:r w:rsidR="00A32A41">
        <w:rPr>
          <w:rFonts w:hAnsi="宋体" w:cs="宋体" w:hint="eastAsia"/>
          <w:b/>
        </w:rPr>
        <w:t>理论内容</w:t>
      </w:r>
      <w:r w:rsidR="00555BBC" w:rsidRPr="00A32A41">
        <w:rPr>
          <w:rFonts w:hAnsi="宋体" w:cs="宋体" w:hint="eastAsia"/>
          <w:b/>
        </w:rPr>
        <w:t>，揭示社会保障发展的一般规律</w:t>
      </w:r>
      <w:r w:rsidR="00A32A41" w:rsidRPr="00A32A41">
        <w:rPr>
          <w:rFonts w:hAnsi="宋体" w:cs="宋体" w:hint="eastAsia"/>
          <w:b/>
        </w:rPr>
        <w:t>，</w:t>
      </w:r>
      <w:r w:rsidR="00110E6F">
        <w:rPr>
          <w:rFonts w:hAnsi="宋体" w:cs="宋体" w:hint="eastAsia"/>
          <w:b/>
        </w:rPr>
        <w:t>提升</w:t>
      </w:r>
      <w:r w:rsidRPr="00A32A41">
        <w:rPr>
          <w:rFonts w:hAnsi="宋体" w:cs="宋体" w:hint="eastAsia"/>
          <w:b/>
        </w:rPr>
        <w:t>学生的</w:t>
      </w:r>
      <w:r w:rsidR="00110E6F">
        <w:rPr>
          <w:rFonts w:hAnsi="宋体" w:cs="宋体" w:hint="eastAsia"/>
          <w:b/>
        </w:rPr>
        <w:t>家国情怀</w:t>
      </w:r>
      <w:r w:rsidRPr="00A32A41">
        <w:rPr>
          <w:rFonts w:hAnsi="宋体" w:cs="宋体" w:hint="eastAsia"/>
          <w:b/>
        </w:rPr>
        <w:t>和</w:t>
      </w:r>
      <w:r w:rsidR="00110E6F">
        <w:rPr>
          <w:rFonts w:hAnsi="宋体" w:cs="宋体" w:hint="eastAsia"/>
          <w:b/>
        </w:rPr>
        <w:t>法治意识以及自觉</w:t>
      </w:r>
      <w:r w:rsidRPr="00A32A41">
        <w:rPr>
          <w:rFonts w:hAnsi="宋体" w:cs="宋体" w:hint="eastAsia"/>
          <w:b/>
        </w:rPr>
        <w:t>践行社会主义核心价值观的能力。</w:t>
      </w:r>
    </w:p>
    <w:p w14:paraId="54D9F46A" w14:textId="141DB8ED" w:rsidR="004B0D29" w:rsidRPr="00C73535" w:rsidRDefault="009963A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C73535">
        <w:rPr>
          <w:rFonts w:hAnsi="宋体" w:cs="宋体"/>
        </w:rPr>
        <w:t xml:space="preserve">2.1 </w:t>
      </w:r>
      <w:r w:rsidR="00AD5417" w:rsidRPr="00C73535">
        <w:rPr>
          <w:rFonts w:hAnsi="宋体" w:cs="宋体" w:hint="eastAsia"/>
        </w:rPr>
        <w:t>记忆并理解</w:t>
      </w:r>
      <w:bookmarkStart w:id="7" w:name="OLE_LINK9"/>
      <w:bookmarkStart w:id="8" w:name="OLE_LINK27"/>
      <w:bookmarkStart w:id="9" w:name="OLE_LINK12"/>
      <w:r w:rsidR="00C73535">
        <w:rPr>
          <w:rFonts w:hAnsi="宋体" w:cs="宋体" w:hint="eastAsia"/>
        </w:rPr>
        <w:t>社会保障的</w:t>
      </w:r>
      <w:r w:rsidR="00070596">
        <w:rPr>
          <w:rFonts w:hAnsi="宋体" w:cs="宋体" w:hint="eastAsia"/>
        </w:rPr>
        <w:t>基本内涵</w:t>
      </w:r>
      <w:r w:rsidR="0071174A">
        <w:rPr>
          <w:rFonts w:hAnsi="宋体" w:cs="宋体" w:hint="eastAsia"/>
        </w:rPr>
        <w:t>和</w:t>
      </w:r>
      <w:r w:rsidR="00070596">
        <w:rPr>
          <w:rFonts w:hAnsi="宋体" w:cs="宋体" w:hint="eastAsia"/>
        </w:rPr>
        <w:t>制度模式以及社会保障制度的改革方向</w:t>
      </w:r>
      <w:bookmarkEnd w:id="7"/>
      <w:r w:rsidR="00C73535">
        <w:rPr>
          <w:rFonts w:hAnsi="宋体" w:cs="宋体"/>
        </w:rPr>
        <w:t xml:space="preserve"> </w:t>
      </w:r>
      <w:bookmarkEnd w:id="8"/>
      <w:r w:rsidR="00C73535">
        <w:rPr>
          <w:rFonts w:hAnsi="宋体" w:cs="宋体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9"/>
    <w:p w14:paraId="488265F7" w14:textId="439DC297" w:rsidR="004B0D29" w:rsidRDefault="009963A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C73535">
        <w:rPr>
          <w:rFonts w:hAnsi="宋体" w:cs="宋体"/>
        </w:rPr>
        <w:t xml:space="preserve">2.2 </w:t>
      </w:r>
      <w:r w:rsidR="00AD5417" w:rsidRPr="00C73535">
        <w:rPr>
          <w:rFonts w:hAnsi="宋体" w:cs="宋体" w:hint="eastAsia"/>
        </w:rPr>
        <w:t>记忆并理解</w:t>
      </w:r>
      <w:bookmarkStart w:id="10" w:name="OLE_LINK13"/>
      <w:r w:rsidR="00070596">
        <w:rPr>
          <w:rFonts w:hAnsi="宋体" w:cs="宋体" w:hint="eastAsia"/>
        </w:rPr>
        <w:t>社会保障</w:t>
      </w:r>
      <w:r w:rsidR="002F2FAC">
        <w:rPr>
          <w:rFonts w:hAnsi="宋体" w:cs="宋体" w:hint="eastAsia"/>
        </w:rPr>
        <w:t>的</w:t>
      </w:r>
      <w:r w:rsidR="00070596">
        <w:rPr>
          <w:rFonts w:hAnsi="宋体" w:cs="宋体" w:hint="eastAsia"/>
        </w:rPr>
        <w:t>法治建设进程和发展路径以及社会保障水平的界定</w:t>
      </w:r>
    </w:p>
    <w:bookmarkEnd w:id="10"/>
    <w:p w14:paraId="4D8E9E4E" w14:textId="225E53BB" w:rsidR="004B0D29" w:rsidRDefault="00AD5417" w:rsidP="008541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  <w:bCs/>
        </w:rPr>
      </w:pPr>
      <w:r>
        <w:rPr>
          <w:rFonts w:hAnsi="宋体" w:cs="宋体" w:hint="eastAsia"/>
          <w:b/>
        </w:rPr>
        <w:t>课程目标3：通过学习</w:t>
      </w:r>
      <w:r w:rsidR="009963A0">
        <w:rPr>
          <w:rFonts w:hAnsi="宋体" w:cs="宋体" w:hint="eastAsia"/>
          <w:b/>
        </w:rPr>
        <w:t>各项</w:t>
      </w:r>
      <w:r w:rsidR="00833521">
        <w:rPr>
          <w:rFonts w:hAnsi="宋体" w:cs="宋体" w:hint="eastAsia"/>
          <w:b/>
        </w:rPr>
        <w:t>社会保障制度</w:t>
      </w:r>
      <w:r w:rsidR="000A574A">
        <w:rPr>
          <w:rFonts w:hAnsi="宋体" w:cs="宋体" w:hint="eastAsia"/>
          <w:b/>
        </w:rPr>
        <w:t>的政策内容，探讨社会保障政策实践的演变规律</w:t>
      </w:r>
      <w:r>
        <w:rPr>
          <w:rFonts w:hAnsi="宋体" w:cs="宋体" w:hint="eastAsia"/>
          <w:b/>
        </w:rPr>
        <w:t>，</w:t>
      </w:r>
      <w:r w:rsidR="00AD414D">
        <w:rPr>
          <w:rFonts w:hAnsi="宋体" w:cs="宋体" w:hint="eastAsia"/>
          <w:b/>
          <w:bCs/>
        </w:rPr>
        <w:t>提升</w:t>
      </w:r>
      <w:r>
        <w:rPr>
          <w:rFonts w:hAnsi="宋体" w:cs="宋体" w:hint="eastAsia"/>
          <w:b/>
          <w:bCs/>
        </w:rPr>
        <w:t>学生的</w:t>
      </w:r>
      <w:r w:rsidR="00EA7A4F">
        <w:rPr>
          <w:rFonts w:hAnsi="宋体" w:cs="宋体" w:hint="eastAsia"/>
          <w:b/>
          <w:bCs/>
        </w:rPr>
        <w:t>政治认同、道德修养和文化素养</w:t>
      </w:r>
      <w:r>
        <w:rPr>
          <w:rFonts w:hAnsi="宋体" w:cs="宋体" w:hint="eastAsia"/>
          <w:b/>
          <w:bCs/>
        </w:rPr>
        <w:t>，为</w:t>
      </w:r>
      <w:r w:rsidR="00A01D73">
        <w:rPr>
          <w:rFonts w:hAnsi="宋体" w:cs="宋体" w:hint="eastAsia"/>
          <w:b/>
          <w:bCs/>
        </w:rPr>
        <w:t>开展</w:t>
      </w:r>
      <w:r w:rsidR="00833521">
        <w:rPr>
          <w:rFonts w:hAnsi="宋体" w:cs="宋体" w:hint="eastAsia"/>
          <w:b/>
          <w:bCs/>
        </w:rPr>
        <w:t>社会保障</w:t>
      </w:r>
      <w:r>
        <w:rPr>
          <w:rFonts w:hAnsi="宋体" w:cs="宋体" w:hint="eastAsia"/>
          <w:b/>
          <w:bCs/>
        </w:rPr>
        <w:t>实践</w:t>
      </w:r>
      <w:r w:rsidR="00910C97">
        <w:rPr>
          <w:rFonts w:hAnsi="宋体" w:cs="宋体" w:hint="eastAsia"/>
          <w:b/>
          <w:bCs/>
        </w:rPr>
        <w:t>研究</w:t>
      </w:r>
      <w:r>
        <w:rPr>
          <w:rFonts w:hAnsi="宋体" w:cs="宋体" w:hint="eastAsia"/>
          <w:b/>
          <w:bCs/>
        </w:rPr>
        <w:t>奠定基础。</w:t>
      </w:r>
    </w:p>
    <w:p w14:paraId="735BED8D" w14:textId="5A677A9A" w:rsidR="004B0D29" w:rsidRDefault="009963A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bookmarkStart w:id="11" w:name="OLE_LINK14"/>
      <w:r>
        <w:rPr>
          <w:rFonts w:hAnsi="宋体" w:cs="宋体" w:hint="eastAsia"/>
        </w:rPr>
        <w:t>3</w:t>
      </w:r>
      <w:r>
        <w:rPr>
          <w:rFonts w:hAnsi="宋体" w:cs="宋体"/>
        </w:rPr>
        <w:t xml:space="preserve">.1 </w:t>
      </w:r>
      <w:r w:rsidR="00AD5417">
        <w:rPr>
          <w:rFonts w:hAnsi="宋体" w:cs="宋体" w:hint="eastAsia"/>
        </w:rPr>
        <w:t>理解</w:t>
      </w:r>
      <w:bookmarkStart w:id="12" w:name="OLE_LINK22"/>
      <w:r w:rsidR="00150BD4">
        <w:rPr>
          <w:rFonts w:hAnsi="宋体" w:cs="宋体" w:hint="eastAsia"/>
        </w:rPr>
        <w:t>各</w:t>
      </w:r>
      <w:bookmarkStart w:id="13" w:name="OLE_LINK29"/>
      <w:r w:rsidR="00150BD4">
        <w:rPr>
          <w:rFonts w:hAnsi="宋体" w:cs="宋体" w:hint="eastAsia"/>
        </w:rPr>
        <w:t>项</w:t>
      </w:r>
      <w:r w:rsidR="008F3E36">
        <w:rPr>
          <w:rFonts w:hAnsi="宋体" w:cs="宋体" w:hint="eastAsia"/>
        </w:rPr>
        <w:t>社会保障</w:t>
      </w:r>
      <w:r w:rsidR="00150BD4">
        <w:rPr>
          <w:rFonts w:hAnsi="宋体" w:cs="宋体" w:hint="eastAsia"/>
        </w:rPr>
        <w:t>制度</w:t>
      </w:r>
      <w:r w:rsidR="00AD5417">
        <w:rPr>
          <w:rFonts w:hAnsi="宋体" w:cs="宋体" w:hint="eastAsia"/>
        </w:rPr>
        <w:t>的</w:t>
      </w:r>
      <w:r w:rsidR="000A574A">
        <w:rPr>
          <w:rFonts w:hAnsi="宋体" w:cs="宋体" w:hint="eastAsia"/>
        </w:rPr>
        <w:t>基本概念和基本原理</w:t>
      </w:r>
    </w:p>
    <w:bookmarkEnd w:id="11"/>
    <w:bookmarkEnd w:id="12"/>
    <w:p w14:paraId="28B5248C" w14:textId="23052F89" w:rsidR="004B0D29" w:rsidRDefault="009963A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 xml:space="preserve">3.2 </w:t>
      </w:r>
      <w:r w:rsidR="00AD5417">
        <w:rPr>
          <w:rFonts w:hAnsi="宋体" w:cs="宋体" w:hint="eastAsia"/>
        </w:rPr>
        <w:t>掌握</w:t>
      </w:r>
      <w:bookmarkStart w:id="14" w:name="OLE_LINK16"/>
      <w:r w:rsidR="00150BD4">
        <w:rPr>
          <w:rFonts w:hAnsi="宋体" w:cs="宋体" w:hint="eastAsia"/>
        </w:rPr>
        <w:t>各项</w:t>
      </w:r>
      <w:r w:rsidR="008F3E36">
        <w:rPr>
          <w:rFonts w:hAnsi="宋体" w:cs="宋体" w:hint="eastAsia"/>
        </w:rPr>
        <w:t>社会保障</w:t>
      </w:r>
      <w:r w:rsidR="007454CE">
        <w:rPr>
          <w:rFonts w:hAnsi="宋体" w:cs="宋体" w:hint="eastAsia"/>
        </w:rPr>
        <w:t>制度</w:t>
      </w:r>
      <w:r w:rsidR="00A93A1D">
        <w:rPr>
          <w:rFonts w:hAnsi="宋体" w:cs="宋体" w:hint="eastAsia"/>
        </w:rPr>
        <w:t>的</w:t>
      </w:r>
      <w:r w:rsidR="00EA7A4F">
        <w:rPr>
          <w:rFonts w:hAnsi="宋体" w:cs="宋体" w:hint="eastAsia"/>
        </w:rPr>
        <w:t>发展动态和</w:t>
      </w:r>
      <w:r w:rsidR="000A574A">
        <w:rPr>
          <w:rFonts w:hAnsi="宋体" w:cs="宋体" w:hint="eastAsia"/>
        </w:rPr>
        <w:t>相关实践</w:t>
      </w:r>
    </w:p>
    <w:bookmarkEnd w:id="13"/>
    <w:bookmarkEnd w:id="14"/>
    <w:p w14:paraId="4847DF1B" w14:textId="77777777" w:rsidR="004B0D29" w:rsidRDefault="00AD5417">
      <w:pPr>
        <w:pStyle w:val="a3"/>
        <w:numPr>
          <w:ilvl w:val="0"/>
          <w:numId w:val="1"/>
        </w:numPr>
        <w:spacing w:beforeLines="50" w:before="156" w:afterLines="50" w:after="156"/>
        <w:ind w:firstLineChars="200" w:firstLine="480"/>
        <w:jc w:val="left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lastRenderedPageBreak/>
        <w:t>课程目标与毕业要求、课程内容的对应关系</w:t>
      </w:r>
    </w:p>
    <w:p w14:paraId="0846FD42" w14:textId="77777777" w:rsidR="004B0D29" w:rsidRDefault="00AD5417">
      <w:pPr>
        <w:pStyle w:val="a3"/>
        <w:spacing w:beforeLines="50" w:before="156" w:afterLines="50" w:after="156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 xml:space="preserve"> </w:t>
      </w: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3690"/>
        <w:gridCol w:w="2688"/>
      </w:tblGrid>
      <w:tr w:rsidR="004B0D29" w14:paraId="268BFDE7" w14:textId="77777777" w:rsidTr="0071174A">
        <w:trPr>
          <w:jc w:val="center"/>
        </w:trPr>
        <w:tc>
          <w:tcPr>
            <w:tcW w:w="1271" w:type="dxa"/>
            <w:vAlign w:val="center"/>
          </w:tcPr>
          <w:p w14:paraId="266E766A" w14:textId="77777777" w:rsidR="004B0D29" w:rsidRDefault="00AD5417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418" w:type="dxa"/>
            <w:vAlign w:val="center"/>
          </w:tcPr>
          <w:p w14:paraId="76C18524" w14:textId="77777777" w:rsidR="004B0D29" w:rsidRDefault="00AD541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690" w:type="dxa"/>
            <w:vAlign w:val="center"/>
          </w:tcPr>
          <w:p w14:paraId="791D9E9A" w14:textId="77777777" w:rsidR="004B0D29" w:rsidRDefault="00AD5417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005A62C6" w14:textId="77777777" w:rsidR="004B0D29" w:rsidRDefault="00AD5417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E272A9" w14:paraId="1212D9D7" w14:textId="77777777" w:rsidTr="0071174A">
        <w:trPr>
          <w:jc w:val="center"/>
        </w:trPr>
        <w:tc>
          <w:tcPr>
            <w:tcW w:w="1271" w:type="dxa"/>
            <w:vMerge w:val="restart"/>
            <w:vAlign w:val="center"/>
          </w:tcPr>
          <w:p w14:paraId="73183589" w14:textId="5984B7B5" w:rsidR="00E272A9" w:rsidRDefault="00E272A9" w:rsidP="00E272A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418" w:type="dxa"/>
            <w:vAlign w:val="center"/>
          </w:tcPr>
          <w:p w14:paraId="02CAC049" w14:textId="40E2D235" w:rsidR="00E272A9" w:rsidRDefault="00E272A9" w:rsidP="00E272A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</w:t>
            </w:r>
            <w:r>
              <w:rPr>
                <w:rFonts w:hAnsi="宋体" w:cs="宋体"/>
              </w:rPr>
              <w:t>1</w:t>
            </w:r>
          </w:p>
        </w:tc>
        <w:tc>
          <w:tcPr>
            <w:tcW w:w="3690" w:type="dxa"/>
            <w:vAlign w:val="center"/>
          </w:tcPr>
          <w:p w14:paraId="373F5935" w14:textId="3EF7CAD9" w:rsidR="00E272A9" w:rsidRDefault="00E272A9" w:rsidP="00C82948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ascii="黑体" w:hAnsi="宋体" w:hint="eastAsia"/>
                <w:szCs w:val="21"/>
              </w:rPr>
              <w:t>社会保障学的研究对象与目的</w:t>
            </w:r>
          </w:p>
        </w:tc>
        <w:tc>
          <w:tcPr>
            <w:tcW w:w="2688" w:type="dxa"/>
            <w:vAlign w:val="center"/>
          </w:tcPr>
          <w:p w14:paraId="144E11F0" w14:textId="19726A5D" w:rsidR="00E272A9" w:rsidRDefault="00E272A9" w:rsidP="00E272A9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揭示人类社会保障活动和社会保障制度的发展规律，为社会保障实践提供</w:t>
            </w:r>
            <w:r w:rsidR="008513D1">
              <w:rPr>
                <w:rFonts w:ascii="宋体" w:eastAsia="宋体" w:hAnsi="宋体" w:cs="宋体" w:hint="eastAsia"/>
              </w:rPr>
              <w:t>系统性</w:t>
            </w:r>
            <w:r>
              <w:rPr>
                <w:rFonts w:ascii="宋体" w:eastAsia="宋体" w:hAnsi="宋体" w:cs="宋体" w:hint="eastAsia"/>
              </w:rPr>
              <w:t>理论指导，具备社会保障领域的基础性知识。</w:t>
            </w:r>
          </w:p>
        </w:tc>
      </w:tr>
      <w:tr w:rsidR="00E272A9" w14:paraId="71D0B2AE" w14:textId="77777777" w:rsidTr="0071174A">
        <w:trPr>
          <w:jc w:val="center"/>
        </w:trPr>
        <w:tc>
          <w:tcPr>
            <w:tcW w:w="1271" w:type="dxa"/>
            <w:vMerge/>
            <w:vAlign w:val="center"/>
          </w:tcPr>
          <w:p w14:paraId="0DC00677" w14:textId="0E727F27" w:rsidR="00E272A9" w:rsidRDefault="00E272A9" w:rsidP="00E272A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AC4AFE4" w14:textId="34A34AB5" w:rsidR="00E272A9" w:rsidRDefault="00E272A9" w:rsidP="00E272A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</w:t>
            </w:r>
            <w:r>
              <w:rPr>
                <w:rFonts w:hAnsi="宋体" w:cs="宋体"/>
              </w:rPr>
              <w:t>2</w:t>
            </w:r>
          </w:p>
        </w:tc>
        <w:tc>
          <w:tcPr>
            <w:tcW w:w="3690" w:type="dxa"/>
            <w:vAlign w:val="center"/>
          </w:tcPr>
          <w:p w14:paraId="069C7B33" w14:textId="19721558" w:rsidR="00E272A9" w:rsidRDefault="00E272A9" w:rsidP="00C82948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ascii="黑体" w:hAnsi="宋体" w:hint="eastAsia"/>
                <w:szCs w:val="21"/>
              </w:rPr>
              <w:t>社会保障学的研究方法</w:t>
            </w:r>
          </w:p>
        </w:tc>
        <w:tc>
          <w:tcPr>
            <w:tcW w:w="2688" w:type="dxa"/>
            <w:vAlign w:val="center"/>
          </w:tcPr>
          <w:p w14:paraId="3C2EFDF0" w14:textId="1A54CAB8" w:rsidR="00E272A9" w:rsidRDefault="00E272A9" w:rsidP="00E272A9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坚持辩证唯物主义和历史唯物主义观，运用多种方法有机结合的分析法研究社会保障，避免运用单一研究方法的局限性，具备融会贯通、</w:t>
            </w:r>
            <w:r w:rsidR="008513D1">
              <w:rPr>
                <w:rFonts w:ascii="宋体" w:eastAsia="宋体" w:hAnsi="宋体" w:cs="宋体" w:hint="eastAsia"/>
              </w:rPr>
              <w:t>综合运用专业知识和方法的</w:t>
            </w:r>
            <w:r>
              <w:rPr>
                <w:rFonts w:ascii="宋体" w:eastAsia="宋体" w:hAnsi="宋体" w:cs="宋体" w:hint="eastAsia"/>
              </w:rPr>
              <w:t>能力。</w:t>
            </w:r>
          </w:p>
        </w:tc>
      </w:tr>
      <w:tr w:rsidR="00E272A9" w14:paraId="35FE0F9B" w14:textId="77777777" w:rsidTr="0071174A">
        <w:trPr>
          <w:jc w:val="center"/>
        </w:trPr>
        <w:tc>
          <w:tcPr>
            <w:tcW w:w="1271" w:type="dxa"/>
            <w:vMerge/>
            <w:vAlign w:val="center"/>
          </w:tcPr>
          <w:p w14:paraId="639854B1" w14:textId="2BC3B5F3" w:rsidR="00E272A9" w:rsidRDefault="00E272A9" w:rsidP="00E272A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5F6075B" w14:textId="7E95F1F9" w:rsidR="00E272A9" w:rsidRDefault="00E272A9" w:rsidP="00E272A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</w:t>
            </w:r>
            <w:r>
              <w:rPr>
                <w:rFonts w:hAnsi="宋体" w:cs="宋体"/>
              </w:rPr>
              <w:t>3</w:t>
            </w:r>
          </w:p>
        </w:tc>
        <w:tc>
          <w:tcPr>
            <w:tcW w:w="3690" w:type="dxa"/>
            <w:vAlign w:val="center"/>
          </w:tcPr>
          <w:p w14:paraId="2A850DF8" w14:textId="5970EBBF" w:rsidR="00E272A9" w:rsidRDefault="00E272A9" w:rsidP="00C82948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学习社会保障学的意义和要求</w:t>
            </w:r>
          </w:p>
        </w:tc>
        <w:tc>
          <w:tcPr>
            <w:tcW w:w="2688" w:type="dxa"/>
            <w:vAlign w:val="center"/>
          </w:tcPr>
          <w:p w14:paraId="4D75A9C0" w14:textId="4F75FFCF" w:rsidR="00E272A9" w:rsidRDefault="00E272A9" w:rsidP="00E272A9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熟悉社会保障领域的</w:t>
            </w:r>
            <w:r w:rsidR="00AD414D">
              <w:rPr>
                <w:rFonts w:ascii="宋体" w:eastAsia="宋体" w:hAnsi="宋体" w:cs="宋体" w:hint="eastAsia"/>
              </w:rPr>
              <w:t>理论</w:t>
            </w:r>
            <w:r>
              <w:rPr>
                <w:rFonts w:ascii="宋体" w:eastAsia="宋体" w:hAnsi="宋体" w:cs="宋体" w:hint="eastAsia"/>
              </w:rPr>
              <w:t>前沿</w:t>
            </w:r>
            <w:r w:rsidR="00AD414D">
              <w:rPr>
                <w:rFonts w:ascii="宋体" w:eastAsia="宋体" w:hAnsi="宋体" w:cs="宋体" w:hint="eastAsia"/>
              </w:rPr>
              <w:t>与发展动态</w:t>
            </w:r>
            <w:r>
              <w:rPr>
                <w:rFonts w:ascii="宋体" w:eastAsia="宋体" w:hAnsi="宋体" w:cs="宋体" w:hint="eastAsia"/>
              </w:rPr>
              <w:t>，</w:t>
            </w:r>
            <w:r w:rsidR="00AD414D">
              <w:rPr>
                <w:rFonts w:ascii="宋体" w:eastAsia="宋体" w:hAnsi="宋体" w:cs="宋体" w:hint="eastAsia"/>
              </w:rPr>
              <w:t>立足国情办好我国的社会保障发展事业。</w:t>
            </w:r>
          </w:p>
        </w:tc>
      </w:tr>
      <w:tr w:rsidR="00E272A9" w14:paraId="6A7ABDD7" w14:textId="77777777" w:rsidTr="0071174A">
        <w:trPr>
          <w:jc w:val="center"/>
        </w:trPr>
        <w:tc>
          <w:tcPr>
            <w:tcW w:w="1271" w:type="dxa"/>
            <w:vMerge w:val="restart"/>
            <w:vAlign w:val="center"/>
          </w:tcPr>
          <w:p w14:paraId="47283841" w14:textId="77777777" w:rsidR="00E272A9" w:rsidRPr="008C3CFC" w:rsidRDefault="00E272A9" w:rsidP="00E272A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bookmarkStart w:id="15" w:name="_Hlk142381155"/>
            <w:r w:rsidRPr="008C3CFC"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418" w:type="dxa"/>
            <w:vAlign w:val="center"/>
          </w:tcPr>
          <w:p w14:paraId="6D02FD29" w14:textId="77777777" w:rsidR="00E272A9" w:rsidRPr="008C3CFC" w:rsidRDefault="00E272A9" w:rsidP="00E272A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8C3CFC">
              <w:rPr>
                <w:rFonts w:hAnsi="宋体" w:cs="宋体" w:hint="eastAsia"/>
              </w:rPr>
              <w:t>2.1</w:t>
            </w:r>
          </w:p>
        </w:tc>
        <w:tc>
          <w:tcPr>
            <w:tcW w:w="3690" w:type="dxa"/>
            <w:vAlign w:val="center"/>
          </w:tcPr>
          <w:p w14:paraId="26B70F26" w14:textId="0A9DF6C4" w:rsidR="00E272A9" w:rsidRPr="00DC7101" w:rsidRDefault="008C3CFC" w:rsidP="00C82948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  <w:highlight w:val="yellow"/>
              </w:rPr>
            </w:pPr>
            <w:r w:rsidRPr="008C3CFC">
              <w:rPr>
                <w:rFonts w:hAnsi="宋体" w:cs="宋体" w:hint="eastAsia"/>
              </w:rPr>
              <w:t>社会保障的基本内涵、制度模式</w:t>
            </w:r>
            <w:r>
              <w:rPr>
                <w:rFonts w:hAnsi="宋体" w:cs="宋体" w:hint="eastAsia"/>
              </w:rPr>
              <w:t>与</w:t>
            </w:r>
            <w:r w:rsidRPr="008C3CFC">
              <w:rPr>
                <w:rFonts w:hAnsi="宋体" w:cs="宋体" w:hint="eastAsia"/>
              </w:rPr>
              <w:t>改革方向</w:t>
            </w:r>
          </w:p>
        </w:tc>
        <w:tc>
          <w:tcPr>
            <w:tcW w:w="2688" w:type="dxa"/>
            <w:vAlign w:val="center"/>
          </w:tcPr>
          <w:p w14:paraId="57CCE504" w14:textId="05314D90" w:rsidR="00E272A9" w:rsidRPr="00DC7101" w:rsidRDefault="00E272A9" w:rsidP="00E272A9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0"/>
                <w:highlight w:val="yellow"/>
              </w:rPr>
            </w:pPr>
            <w:r w:rsidRPr="008C3CFC">
              <w:rPr>
                <w:rFonts w:ascii="宋体" w:eastAsia="宋体" w:hAnsi="宋体" w:cs="宋体" w:hint="eastAsia"/>
              </w:rPr>
              <w:t>掌握社会保障的</w:t>
            </w:r>
            <w:r w:rsidR="008C3CFC">
              <w:rPr>
                <w:rFonts w:ascii="宋体" w:eastAsia="宋体" w:hAnsi="宋体" w:cs="宋体" w:hint="eastAsia"/>
              </w:rPr>
              <w:t>基本</w:t>
            </w:r>
            <w:r w:rsidR="0071174A">
              <w:rPr>
                <w:rFonts w:ascii="宋体" w:eastAsia="宋体" w:hAnsi="宋体" w:cs="宋体" w:hint="eastAsia"/>
              </w:rPr>
              <w:t>内涵</w:t>
            </w:r>
            <w:r w:rsidR="008C3CFC">
              <w:rPr>
                <w:rFonts w:ascii="宋体" w:eastAsia="宋体" w:hAnsi="宋体" w:cs="宋体" w:hint="eastAsia"/>
              </w:rPr>
              <w:t>、制度模式与改革方向</w:t>
            </w:r>
            <w:r w:rsidRPr="008C3CFC">
              <w:rPr>
                <w:rFonts w:ascii="宋体" w:eastAsia="宋体" w:hAnsi="宋体" w:cs="宋体" w:hint="eastAsia"/>
              </w:rPr>
              <w:t>，具备社会保障领域的专业性知识。</w:t>
            </w:r>
          </w:p>
        </w:tc>
      </w:tr>
      <w:tr w:rsidR="00E272A9" w14:paraId="2B30B9D5" w14:textId="77777777" w:rsidTr="0071174A">
        <w:trPr>
          <w:jc w:val="center"/>
        </w:trPr>
        <w:tc>
          <w:tcPr>
            <w:tcW w:w="1271" w:type="dxa"/>
            <w:vMerge/>
            <w:vAlign w:val="center"/>
          </w:tcPr>
          <w:p w14:paraId="01D1D6D2" w14:textId="77777777" w:rsidR="00E272A9" w:rsidRPr="008C3CFC" w:rsidRDefault="00E272A9" w:rsidP="00E272A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A2AF779" w14:textId="77777777" w:rsidR="00E272A9" w:rsidRPr="008C3CFC" w:rsidRDefault="00E272A9" w:rsidP="00E272A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8C3CFC">
              <w:rPr>
                <w:rFonts w:hAnsi="宋体" w:cs="宋体" w:hint="eastAsia"/>
              </w:rPr>
              <w:t>2.2</w:t>
            </w:r>
          </w:p>
        </w:tc>
        <w:tc>
          <w:tcPr>
            <w:tcW w:w="3690" w:type="dxa"/>
            <w:vAlign w:val="center"/>
          </w:tcPr>
          <w:p w14:paraId="0D64DE37" w14:textId="1CC4A17E" w:rsidR="00E272A9" w:rsidRPr="00DC7101" w:rsidRDefault="008C3CFC" w:rsidP="008C3CFC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  <w:highlight w:val="yellow"/>
              </w:rPr>
            </w:pPr>
            <w:r w:rsidRPr="008C3CFC">
              <w:rPr>
                <w:rFonts w:hAnsi="宋体" w:cs="宋体" w:hint="eastAsia"/>
              </w:rPr>
              <w:t>社会保障法治建设进程和发展路径以及社会保障水平界定</w:t>
            </w:r>
          </w:p>
        </w:tc>
        <w:tc>
          <w:tcPr>
            <w:tcW w:w="2688" w:type="dxa"/>
            <w:vAlign w:val="center"/>
          </w:tcPr>
          <w:p w14:paraId="71AD94C2" w14:textId="07D2225A" w:rsidR="00E272A9" w:rsidRPr="00DC7101" w:rsidRDefault="00E272A9" w:rsidP="00E272A9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0"/>
                <w:highlight w:val="yellow"/>
              </w:rPr>
            </w:pPr>
            <w:r w:rsidRPr="008C3CFC">
              <w:rPr>
                <w:rFonts w:ascii="宋体" w:eastAsia="宋体" w:hAnsi="宋体" w:cs="宋体" w:hint="eastAsia"/>
              </w:rPr>
              <w:t>培养为</w:t>
            </w:r>
            <w:r w:rsidR="00A9094E">
              <w:rPr>
                <w:rFonts w:ascii="宋体" w:eastAsia="宋体" w:hAnsi="宋体" w:cs="宋体" w:hint="eastAsia"/>
              </w:rPr>
              <w:t>国家富强和</w:t>
            </w:r>
            <w:r w:rsidRPr="008C3CFC">
              <w:rPr>
                <w:rFonts w:ascii="宋体" w:eastAsia="宋体" w:hAnsi="宋体" w:cs="宋体" w:hint="eastAsia"/>
              </w:rPr>
              <w:t>人民幸福而奋斗的</w:t>
            </w:r>
            <w:r w:rsidR="00A9094E">
              <w:rPr>
                <w:rFonts w:ascii="宋体" w:eastAsia="宋体" w:hAnsi="宋体" w:cs="宋体" w:hint="eastAsia"/>
              </w:rPr>
              <w:t>远大</w:t>
            </w:r>
            <w:r w:rsidRPr="008C3CFC">
              <w:rPr>
                <w:rFonts w:ascii="宋体" w:eastAsia="宋体" w:hAnsi="宋体" w:cs="宋体" w:hint="eastAsia"/>
              </w:rPr>
              <w:t>志向</w:t>
            </w:r>
            <w:r w:rsidR="00A9094E">
              <w:rPr>
                <w:rFonts w:ascii="宋体" w:eastAsia="宋体" w:hAnsi="宋体" w:cs="宋体" w:hint="eastAsia"/>
              </w:rPr>
              <w:t>，</w:t>
            </w:r>
            <w:r w:rsidR="00AD414D">
              <w:rPr>
                <w:rFonts w:ascii="宋体" w:eastAsia="宋体" w:hAnsi="宋体" w:cs="宋体" w:hint="eastAsia"/>
              </w:rPr>
              <w:t>提升</w:t>
            </w:r>
            <w:r w:rsidR="00A9094E">
              <w:rPr>
                <w:rFonts w:ascii="宋体" w:eastAsia="宋体" w:hAnsi="宋体" w:cs="宋体" w:hint="eastAsia"/>
              </w:rPr>
              <w:t>学生的</w:t>
            </w:r>
            <w:r w:rsidR="00AD414D">
              <w:rPr>
                <w:rFonts w:ascii="宋体" w:eastAsia="宋体" w:hAnsi="宋体" w:cs="宋体" w:hint="eastAsia"/>
              </w:rPr>
              <w:t>家国情怀</w:t>
            </w:r>
            <w:r w:rsidR="002E67FA">
              <w:rPr>
                <w:rFonts w:ascii="宋体" w:eastAsia="宋体" w:hAnsi="宋体" w:cs="宋体" w:hint="eastAsia"/>
              </w:rPr>
              <w:t>和</w:t>
            </w:r>
            <w:r w:rsidR="00AD414D">
              <w:rPr>
                <w:rFonts w:ascii="宋体" w:eastAsia="宋体" w:hAnsi="宋体" w:cs="宋体" w:hint="eastAsia"/>
              </w:rPr>
              <w:t>法治</w:t>
            </w:r>
            <w:r w:rsidRPr="008C3CFC">
              <w:rPr>
                <w:rFonts w:ascii="宋体" w:eastAsia="宋体" w:hAnsi="宋体" w:cs="宋体" w:hint="eastAsia"/>
              </w:rPr>
              <w:t>意识</w:t>
            </w:r>
            <w:r w:rsidR="002E67FA">
              <w:rPr>
                <w:rFonts w:ascii="宋体" w:eastAsia="宋体" w:hAnsi="宋体" w:cs="宋体" w:hint="eastAsia"/>
              </w:rPr>
              <w:t>以及</w:t>
            </w:r>
            <w:r w:rsidR="00AD414D">
              <w:rPr>
                <w:rFonts w:ascii="宋体" w:eastAsia="宋体" w:hAnsi="宋体" w:cs="宋体" w:hint="eastAsia"/>
              </w:rPr>
              <w:t>自觉</w:t>
            </w:r>
            <w:r w:rsidRPr="008C3CFC">
              <w:rPr>
                <w:rFonts w:ascii="宋体" w:eastAsia="宋体" w:hAnsi="宋体" w:cs="宋体" w:hint="eastAsia"/>
              </w:rPr>
              <w:t>践行社会主义核心价值观的能力。</w:t>
            </w:r>
            <w:r w:rsidRPr="008C3CFC">
              <w:rPr>
                <w:rFonts w:ascii="宋体" w:eastAsia="宋体" w:hAnsi="宋体" w:cs="宋体"/>
                <w:szCs w:val="20"/>
              </w:rPr>
              <w:t xml:space="preserve"> </w:t>
            </w:r>
          </w:p>
        </w:tc>
      </w:tr>
      <w:tr w:rsidR="00E272A9" w14:paraId="7AF58BD8" w14:textId="77777777" w:rsidTr="0071174A">
        <w:trPr>
          <w:jc w:val="center"/>
        </w:trPr>
        <w:tc>
          <w:tcPr>
            <w:tcW w:w="1271" w:type="dxa"/>
            <w:vMerge w:val="restart"/>
            <w:vAlign w:val="center"/>
          </w:tcPr>
          <w:p w14:paraId="0755F4D4" w14:textId="77777777" w:rsidR="00E272A9" w:rsidRDefault="00E272A9" w:rsidP="00E272A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bookmarkStart w:id="16" w:name="_Hlk142381251"/>
            <w:bookmarkEnd w:id="15"/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418" w:type="dxa"/>
            <w:vAlign w:val="center"/>
          </w:tcPr>
          <w:p w14:paraId="079E1155" w14:textId="77777777" w:rsidR="00E272A9" w:rsidRDefault="00E272A9" w:rsidP="00E272A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3.1</w:t>
            </w:r>
          </w:p>
        </w:tc>
        <w:tc>
          <w:tcPr>
            <w:tcW w:w="3690" w:type="dxa"/>
            <w:vAlign w:val="center"/>
          </w:tcPr>
          <w:p w14:paraId="560B92B7" w14:textId="4E36869B" w:rsidR="00E272A9" w:rsidRPr="008C3CFC" w:rsidRDefault="008C3CFC" w:rsidP="008C3CFC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szCs w:val="21"/>
                <w:highlight w:val="yellow"/>
              </w:rPr>
            </w:pPr>
            <w:r w:rsidRPr="008C3CFC">
              <w:rPr>
                <w:rFonts w:ascii="黑体" w:hAnsi="宋体" w:hint="eastAsia"/>
                <w:szCs w:val="21"/>
              </w:rPr>
              <w:t>各项社会保障制度的基本概念和基本原理</w:t>
            </w:r>
          </w:p>
        </w:tc>
        <w:tc>
          <w:tcPr>
            <w:tcW w:w="2688" w:type="dxa"/>
            <w:vAlign w:val="center"/>
          </w:tcPr>
          <w:p w14:paraId="15085019" w14:textId="743024FF" w:rsidR="00E272A9" w:rsidRPr="00E61438" w:rsidRDefault="00E272A9" w:rsidP="00E272A9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确立正确的政治方向，</w:t>
            </w:r>
            <w:r w:rsidR="00C7705A">
              <w:rPr>
                <w:rFonts w:ascii="宋体" w:eastAsia="宋体" w:hAnsi="宋体" w:cs="宋体" w:hint="eastAsia"/>
              </w:rPr>
              <w:t>养成良好的</w:t>
            </w:r>
            <w:r>
              <w:rPr>
                <w:rFonts w:ascii="宋体" w:eastAsia="宋体" w:hAnsi="宋体" w:cs="宋体" w:hint="eastAsia"/>
              </w:rPr>
              <w:t>思想</w:t>
            </w:r>
            <w:r w:rsidR="00C7705A">
              <w:rPr>
                <w:rFonts w:ascii="宋体" w:eastAsia="宋体" w:hAnsi="宋体" w:cs="宋体" w:hint="eastAsia"/>
              </w:rPr>
              <w:t>品德</w:t>
            </w:r>
            <w:r w:rsidR="00A9094E">
              <w:rPr>
                <w:rFonts w:ascii="宋体" w:eastAsia="宋体" w:hAnsi="宋体" w:cs="宋体" w:hint="eastAsia"/>
              </w:rPr>
              <w:t>、社会公德和职业道德</w:t>
            </w:r>
            <w:r>
              <w:rPr>
                <w:rFonts w:ascii="宋体" w:eastAsia="宋体" w:hAnsi="宋体" w:cs="宋体" w:hint="eastAsia"/>
              </w:rPr>
              <w:t>，积极</w:t>
            </w:r>
            <w:r w:rsidR="00C7705A">
              <w:rPr>
                <w:rFonts w:ascii="宋体" w:eastAsia="宋体" w:hAnsi="宋体" w:cs="宋体" w:hint="eastAsia"/>
              </w:rPr>
              <w:t>履行</w:t>
            </w:r>
            <w:r>
              <w:rPr>
                <w:rFonts w:ascii="宋体" w:eastAsia="宋体" w:hAnsi="宋体" w:cs="宋体" w:hint="eastAsia"/>
              </w:rPr>
              <w:t>社会责任。</w:t>
            </w:r>
          </w:p>
        </w:tc>
      </w:tr>
      <w:tr w:rsidR="00E272A9" w14:paraId="22D9E046" w14:textId="77777777" w:rsidTr="0071174A">
        <w:trPr>
          <w:jc w:val="center"/>
        </w:trPr>
        <w:tc>
          <w:tcPr>
            <w:tcW w:w="1271" w:type="dxa"/>
            <w:vMerge/>
            <w:vAlign w:val="center"/>
          </w:tcPr>
          <w:p w14:paraId="3902E996" w14:textId="77777777" w:rsidR="00E272A9" w:rsidRDefault="00E272A9" w:rsidP="00E272A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FC7ECBE" w14:textId="77777777" w:rsidR="00E272A9" w:rsidRDefault="00E272A9" w:rsidP="00E272A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3.2</w:t>
            </w:r>
          </w:p>
        </w:tc>
        <w:tc>
          <w:tcPr>
            <w:tcW w:w="3690" w:type="dxa"/>
            <w:vAlign w:val="center"/>
          </w:tcPr>
          <w:p w14:paraId="73D21946" w14:textId="0568BE68" w:rsidR="00E272A9" w:rsidRPr="001632A1" w:rsidRDefault="008C3CFC" w:rsidP="00E272A9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szCs w:val="21"/>
              </w:rPr>
            </w:pPr>
            <w:r w:rsidRPr="008C3CFC">
              <w:rPr>
                <w:rFonts w:ascii="黑体" w:hAnsi="宋体" w:hint="eastAsia"/>
                <w:szCs w:val="21"/>
              </w:rPr>
              <w:t>各项社会保障制度的</w:t>
            </w:r>
            <w:r w:rsidR="00C7705A">
              <w:rPr>
                <w:rFonts w:ascii="黑体" w:hAnsi="宋体" w:hint="eastAsia"/>
                <w:szCs w:val="21"/>
              </w:rPr>
              <w:t>发展动态和相关实践</w:t>
            </w:r>
          </w:p>
        </w:tc>
        <w:tc>
          <w:tcPr>
            <w:tcW w:w="2688" w:type="dxa"/>
            <w:vAlign w:val="center"/>
          </w:tcPr>
          <w:p w14:paraId="5E2093FB" w14:textId="7EDBD89F" w:rsidR="00E272A9" w:rsidRDefault="00E272A9" w:rsidP="00E272A9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激励学生</w:t>
            </w:r>
            <w:r w:rsidR="00A93A1D">
              <w:rPr>
                <w:rFonts w:ascii="宋体" w:eastAsia="宋体" w:hAnsi="宋体" w:cs="宋体" w:hint="eastAsia"/>
              </w:rPr>
              <w:t>认真</w:t>
            </w:r>
            <w:r>
              <w:rPr>
                <w:rFonts w:ascii="宋体" w:eastAsia="宋体" w:hAnsi="宋体" w:cs="宋体" w:hint="eastAsia"/>
              </w:rPr>
              <w:t>学习社会保障领域</w:t>
            </w:r>
            <w:r w:rsidR="00A93A1D">
              <w:rPr>
                <w:rFonts w:ascii="宋体" w:eastAsia="宋体" w:hAnsi="宋体" w:cs="宋体" w:hint="eastAsia"/>
              </w:rPr>
              <w:t>的</w:t>
            </w:r>
            <w:r>
              <w:rPr>
                <w:rFonts w:ascii="宋体" w:eastAsia="宋体" w:hAnsi="宋体" w:cs="宋体" w:hint="eastAsia"/>
              </w:rPr>
              <w:t>专业知识</w:t>
            </w:r>
            <w:r w:rsidR="002E67FA">
              <w:rPr>
                <w:rFonts w:ascii="宋体" w:eastAsia="宋体" w:hAnsi="宋体" w:cs="宋体" w:hint="eastAsia"/>
              </w:rPr>
              <w:t>并</w:t>
            </w:r>
            <w:r w:rsidR="008513D1">
              <w:rPr>
                <w:rFonts w:ascii="宋体" w:eastAsia="宋体" w:hAnsi="宋体" w:cs="宋体" w:hint="eastAsia"/>
              </w:rPr>
              <w:t>学以致用，</w:t>
            </w:r>
            <w:r w:rsidR="008513D1" w:rsidRPr="008513D1">
              <w:rPr>
                <w:rFonts w:ascii="宋体" w:eastAsia="宋体" w:hAnsi="宋体" w:cs="宋体" w:hint="eastAsia"/>
              </w:rPr>
              <w:t>锤炼实践能力，</w:t>
            </w:r>
            <w:r w:rsidR="00C7705A">
              <w:rPr>
                <w:rFonts w:ascii="宋体" w:eastAsia="宋体" w:hAnsi="宋体" w:cs="宋体" w:hint="eastAsia"/>
              </w:rPr>
              <w:t>提升</w:t>
            </w:r>
            <w:r w:rsidR="00AF6E89">
              <w:rPr>
                <w:rFonts w:ascii="宋体" w:eastAsia="宋体" w:hAnsi="宋体" w:cs="宋体" w:hint="eastAsia"/>
              </w:rPr>
              <w:t>实践水平，</w:t>
            </w:r>
            <w:r>
              <w:rPr>
                <w:rFonts w:ascii="宋体" w:eastAsia="宋体" w:hAnsi="宋体" w:cs="宋体" w:hint="eastAsia"/>
              </w:rPr>
              <w:t>具备</w:t>
            </w:r>
            <w:r w:rsidR="002F2FAC">
              <w:rPr>
                <w:rFonts w:ascii="宋体" w:eastAsia="宋体" w:hAnsi="宋体" w:cs="宋体" w:hint="eastAsia"/>
              </w:rPr>
              <w:t>利用</w:t>
            </w:r>
            <w:r>
              <w:rPr>
                <w:rFonts w:ascii="宋体" w:eastAsia="宋体" w:hAnsi="宋体" w:cs="宋体" w:hint="eastAsia"/>
              </w:rPr>
              <w:t>专业知识</w:t>
            </w:r>
            <w:r w:rsidR="002F2FAC">
              <w:rPr>
                <w:rFonts w:ascii="宋体" w:eastAsia="宋体" w:hAnsi="宋体" w:cs="宋体" w:hint="eastAsia"/>
              </w:rPr>
              <w:t>分析和解决社会保障</w:t>
            </w:r>
            <w:r w:rsidR="00AF6E89">
              <w:rPr>
                <w:rFonts w:ascii="宋体" w:eastAsia="宋体" w:hAnsi="宋体" w:cs="宋体" w:hint="eastAsia"/>
              </w:rPr>
              <w:t>实际问题的</w:t>
            </w:r>
            <w:r w:rsidR="002F2FAC">
              <w:rPr>
                <w:rFonts w:ascii="宋体" w:eastAsia="宋体" w:hAnsi="宋体" w:cs="宋体" w:hint="eastAsia"/>
              </w:rPr>
              <w:t>基本</w:t>
            </w:r>
            <w:r>
              <w:rPr>
                <w:rFonts w:ascii="宋体" w:eastAsia="宋体" w:hAnsi="宋体" w:cs="宋体" w:hint="eastAsia"/>
              </w:rPr>
              <w:t>能力。</w:t>
            </w:r>
          </w:p>
        </w:tc>
      </w:tr>
    </w:tbl>
    <w:bookmarkEnd w:id="16"/>
    <w:p w14:paraId="1B7D99F9" w14:textId="77777777" w:rsidR="004B0D29" w:rsidRDefault="00AD5417">
      <w:pPr>
        <w:widowControl/>
        <w:numPr>
          <w:ilvl w:val="0"/>
          <w:numId w:val="2"/>
        </w:numPr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教学内容</w:t>
      </w:r>
    </w:p>
    <w:p w14:paraId="3C88B64E" w14:textId="5FA0E0E0" w:rsidR="004B0D29" w:rsidRDefault="00AD5417">
      <w:pPr>
        <w:widowControl/>
        <w:spacing w:beforeLines="50" w:before="156" w:afterLines="50" w:after="156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   </w:t>
      </w:r>
      <w:r w:rsidR="00A9071E">
        <w:rPr>
          <w:rFonts w:ascii="黑体" w:eastAsia="黑体" w:hAnsi="黑体" w:cs="Times New Roman" w:hint="eastAsia"/>
          <w:b/>
          <w:sz w:val="24"/>
          <w:szCs w:val="24"/>
        </w:rPr>
        <w:t>绪论</w:t>
      </w:r>
    </w:p>
    <w:p w14:paraId="63C6A7CC" w14:textId="5376A501" w:rsidR="004B0D29" w:rsidRDefault="00AD5417" w:rsidP="00F70D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教学目标：（1）理解</w:t>
      </w:r>
      <w:r w:rsidR="00A9071E">
        <w:rPr>
          <w:rFonts w:ascii="宋体" w:eastAsia="宋体" w:hAnsi="宋体" w:cs="宋体" w:hint="eastAsia"/>
          <w:color w:val="000000"/>
          <w:kern w:val="0"/>
          <w:szCs w:val="21"/>
        </w:rPr>
        <w:t>社会保障学的学科属性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F70D51" w:rsidRPr="00F70D51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F70D51">
        <w:rPr>
          <w:rFonts w:ascii="宋体" w:eastAsia="宋体" w:hAnsi="宋体" w:cs="宋体"/>
          <w:color w:val="000000"/>
          <w:kern w:val="0"/>
          <w:szCs w:val="21"/>
        </w:rPr>
        <w:t>2</w:t>
      </w:r>
      <w:r w:rsidR="00F70D51" w:rsidRPr="00F70D51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F70D51"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 w:rsidR="00F70D51" w:rsidRPr="00F70D51">
        <w:rPr>
          <w:rFonts w:ascii="宋体" w:eastAsia="宋体" w:hAnsi="宋体" w:cs="宋体"/>
          <w:color w:val="000000"/>
          <w:kern w:val="0"/>
          <w:szCs w:val="21"/>
        </w:rPr>
        <w:t>社会保障学的研究对象</w:t>
      </w:r>
      <w:r w:rsidR="00F70D51">
        <w:rPr>
          <w:rFonts w:ascii="宋体" w:eastAsia="宋体" w:hAnsi="宋体" w:cs="宋体" w:hint="eastAsia"/>
          <w:color w:val="000000"/>
          <w:kern w:val="0"/>
          <w:szCs w:val="21"/>
        </w:rPr>
        <w:t>与</w:t>
      </w:r>
      <w:r w:rsidR="00F70D51" w:rsidRPr="00F70D51">
        <w:rPr>
          <w:rFonts w:ascii="宋体" w:eastAsia="宋体" w:hAnsi="宋体" w:cs="宋体"/>
          <w:color w:val="000000"/>
          <w:kern w:val="0"/>
          <w:szCs w:val="21"/>
        </w:rPr>
        <w:t>目的</w:t>
      </w:r>
      <w:r w:rsidR="00F70D51">
        <w:rPr>
          <w:rFonts w:ascii="宋体" w:eastAsia="宋体" w:hAnsi="宋体" w:cs="宋体" w:hint="eastAsia"/>
          <w:color w:val="000000"/>
          <w:kern w:val="0"/>
          <w:szCs w:val="21"/>
        </w:rPr>
        <w:t>；（3）掌握社会保障学的</w:t>
      </w:r>
      <w:r w:rsidR="00F70D51" w:rsidRPr="00F70D51">
        <w:rPr>
          <w:rFonts w:ascii="宋体" w:eastAsia="宋体" w:hAnsi="宋体" w:cs="宋体"/>
          <w:color w:val="000000"/>
          <w:kern w:val="0"/>
          <w:szCs w:val="21"/>
        </w:rPr>
        <w:t>主要研究内容；</w:t>
      </w:r>
      <w:r w:rsidR="00F70D51">
        <w:rPr>
          <w:rFonts w:ascii="宋体" w:eastAsia="宋体" w:hAnsi="宋体" w:cs="宋体" w:hint="eastAsia"/>
          <w:color w:val="000000"/>
          <w:kern w:val="0"/>
          <w:szCs w:val="21"/>
        </w:rPr>
        <w:t>（4）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知晓</w:t>
      </w:r>
      <w:r w:rsidR="00A9071E">
        <w:rPr>
          <w:rFonts w:ascii="宋体" w:eastAsia="宋体" w:hAnsi="宋体" w:cs="宋体" w:hint="eastAsia"/>
          <w:color w:val="000000"/>
          <w:kern w:val="0"/>
          <w:szCs w:val="21"/>
        </w:rPr>
        <w:t>社会保障学的研究方法</w:t>
      </w:r>
      <w:bookmarkStart w:id="17" w:name="_Hlk141781253"/>
      <w:r w:rsidR="00A9071E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bookmarkStart w:id="18" w:name="OLE_LINK1"/>
      <w:bookmarkEnd w:id="17"/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F70D51">
        <w:rPr>
          <w:rFonts w:ascii="宋体" w:eastAsia="宋体" w:hAnsi="宋体" w:cs="宋体" w:hint="eastAsia"/>
          <w:color w:val="000000"/>
          <w:kern w:val="0"/>
          <w:szCs w:val="21"/>
        </w:rPr>
        <w:t>5）理解</w:t>
      </w:r>
      <w:r w:rsidR="00A9071E">
        <w:rPr>
          <w:rFonts w:ascii="宋体" w:eastAsia="宋体" w:hAnsi="宋体" w:cs="宋体" w:hint="eastAsia"/>
          <w:color w:val="000000"/>
          <w:kern w:val="0"/>
          <w:szCs w:val="21"/>
        </w:rPr>
        <w:t>学习社会保障学的意义和要求。</w:t>
      </w:r>
    </w:p>
    <w:bookmarkEnd w:id="18"/>
    <w:p w14:paraId="572038AA" w14:textId="3484F14B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A9071E">
        <w:rPr>
          <w:rFonts w:ascii="宋体" w:eastAsia="宋体" w:hAnsi="宋体" w:cs="宋体" w:hint="eastAsia"/>
          <w:color w:val="000000"/>
          <w:kern w:val="0"/>
          <w:szCs w:val="21"/>
        </w:rPr>
        <w:t>社会保障学的研究对象与目的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A9071E">
        <w:rPr>
          <w:rFonts w:ascii="宋体" w:eastAsia="宋体" w:hAnsi="宋体" w:cs="宋体" w:hint="eastAsia"/>
          <w:color w:val="000000"/>
          <w:kern w:val="0"/>
          <w:szCs w:val="21"/>
        </w:rPr>
        <w:t>社会保障学的主要研究内容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A9071E">
        <w:rPr>
          <w:rFonts w:ascii="宋体" w:eastAsia="宋体" w:hAnsi="宋体" w:cs="宋体" w:hint="eastAsia"/>
          <w:color w:val="000000"/>
          <w:kern w:val="0"/>
          <w:szCs w:val="21"/>
        </w:rPr>
        <w:t>学习社会保障学的意义和要求。</w:t>
      </w:r>
    </w:p>
    <w:p w14:paraId="0A2ABFC2" w14:textId="057FF849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A9071E">
        <w:rPr>
          <w:rFonts w:ascii="宋体" w:eastAsia="宋体" w:hAnsi="宋体" w:cs="宋体" w:hint="eastAsia"/>
          <w:color w:val="000000"/>
          <w:kern w:val="0"/>
          <w:szCs w:val="21"/>
        </w:rPr>
        <w:t>社会保障学的学科属性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A9071E">
        <w:rPr>
          <w:rFonts w:ascii="宋体" w:eastAsia="宋体" w:hAnsi="宋体" w:cs="宋体" w:hint="eastAsia"/>
          <w:color w:val="000000"/>
          <w:kern w:val="0"/>
          <w:szCs w:val="21"/>
        </w:rPr>
        <w:t>社会保障学的研究对象与目的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831076">
        <w:rPr>
          <w:rFonts w:ascii="宋体" w:eastAsia="宋体" w:hAnsi="宋体" w:cs="宋体" w:hint="eastAsia"/>
          <w:color w:val="000000"/>
          <w:kern w:val="0"/>
          <w:szCs w:val="21"/>
        </w:rPr>
        <w:t>社会保障学的主要研究内容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；（4）</w:t>
      </w:r>
      <w:r w:rsidR="00831076">
        <w:rPr>
          <w:rFonts w:ascii="宋体" w:eastAsia="宋体" w:hAnsi="宋体" w:cs="宋体" w:hint="eastAsia"/>
          <w:color w:val="000000"/>
          <w:kern w:val="0"/>
          <w:szCs w:val="21"/>
        </w:rPr>
        <w:t>社会保障学的研究方法；（5）学习社会保障学的意义和要求。</w:t>
      </w:r>
    </w:p>
    <w:p w14:paraId="250B1B78" w14:textId="0B4D7054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</w:t>
      </w:r>
      <w:r w:rsidR="009D785F">
        <w:rPr>
          <w:rFonts w:ascii="宋体" w:eastAsia="宋体" w:hAnsi="宋体" w:cs="宋体" w:hint="eastAsia"/>
          <w:color w:val="000000"/>
          <w:kern w:val="0"/>
          <w:szCs w:val="21"/>
        </w:rPr>
        <w:t>、举例。</w:t>
      </w:r>
    </w:p>
    <w:p w14:paraId="36298198" w14:textId="1EFA8AE4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40A8A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440A8A"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教学评价：思考</w:t>
      </w:r>
      <w:r w:rsidR="009D785F">
        <w:rPr>
          <w:rFonts w:ascii="宋体" w:eastAsia="宋体" w:hAnsi="宋体" w:cs="TimesNewRomanPSMT" w:hint="eastAsia"/>
          <w:color w:val="000000"/>
          <w:kern w:val="0"/>
          <w:szCs w:val="21"/>
        </w:rPr>
        <w:t>如何认识社会保障学的学科属性。</w:t>
      </w:r>
    </w:p>
    <w:p w14:paraId="715D6421" w14:textId="3E122881" w:rsidR="004B0D29" w:rsidRDefault="00AD5417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B937CF">
        <w:rPr>
          <w:rFonts w:ascii="黑体" w:eastAsia="黑体" w:hAnsi="黑体" w:cs="Times New Roman" w:hint="eastAsia"/>
          <w:b/>
          <w:sz w:val="24"/>
          <w:szCs w:val="24"/>
        </w:rPr>
        <w:t>一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831076">
        <w:rPr>
          <w:rFonts w:ascii="黑体" w:eastAsia="黑体" w:hAnsi="黑体" w:cs="Times New Roman" w:hint="eastAsia"/>
          <w:b/>
          <w:sz w:val="24"/>
          <w:szCs w:val="24"/>
        </w:rPr>
        <w:t>社会保障概述</w:t>
      </w:r>
    </w:p>
    <w:p w14:paraId="26D743DF" w14:textId="4DC12D73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）掌握</w:t>
      </w:r>
      <w:r w:rsidR="00235BF6">
        <w:rPr>
          <w:rFonts w:ascii="宋体" w:eastAsia="宋体" w:hAnsi="宋体" w:cs="宋体" w:hint="eastAsia"/>
          <w:color w:val="000000"/>
          <w:kern w:val="0"/>
          <w:szCs w:val="21"/>
        </w:rPr>
        <w:t>社会保障的本质特征和功能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；（2）理解</w:t>
      </w:r>
      <w:bookmarkStart w:id="19" w:name="_Hlk141781930"/>
      <w:r w:rsidR="00235BF6">
        <w:rPr>
          <w:rFonts w:ascii="宋体" w:eastAsia="宋体" w:hAnsi="宋体" w:cs="宋体" w:hint="eastAsia"/>
          <w:color w:val="000000"/>
          <w:kern w:val="0"/>
          <w:szCs w:val="21"/>
        </w:rPr>
        <w:t>中国特色社会主义的社会保障思想</w:t>
      </w:r>
      <w:bookmarkEnd w:id="19"/>
      <w:r>
        <w:rPr>
          <w:rFonts w:ascii="宋体" w:eastAsia="宋体" w:hAnsi="宋体" w:cs="宋体" w:hint="eastAsia"/>
          <w:color w:val="000000"/>
          <w:kern w:val="0"/>
          <w:szCs w:val="21"/>
        </w:rPr>
        <w:t>；（3）知晓</w:t>
      </w:r>
      <w:r w:rsidR="00235BF6">
        <w:rPr>
          <w:rFonts w:ascii="宋体" w:eastAsia="宋体" w:hAnsi="宋体" w:cs="宋体" w:hint="eastAsia"/>
          <w:color w:val="000000"/>
          <w:kern w:val="0"/>
          <w:szCs w:val="21"/>
        </w:rPr>
        <w:t>西方社会保障思想流派及其核心主张。</w:t>
      </w:r>
    </w:p>
    <w:p w14:paraId="2B537B7C" w14:textId="14CA61BD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235BF6">
        <w:rPr>
          <w:rFonts w:ascii="宋体" w:eastAsia="宋体" w:hAnsi="宋体" w:cs="宋体" w:hint="eastAsia"/>
          <w:color w:val="000000"/>
          <w:kern w:val="0"/>
          <w:szCs w:val="21"/>
        </w:rPr>
        <w:t>社会保障的本质特征；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235BF6">
        <w:rPr>
          <w:rFonts w:ascii="宋体" w:eastAsia="宋体" w:hAnsi="宋体" w:cs="宋体" w:hint="eastAsia"/>
          <w:color w:val="000000"/>
          <w:kern w:val="0"/>
          <w:szCs w:val="21"/>
        </w:rPr>
        <w:t>社会保障的主要功能</w:t>
      </w:r>
      <w:r w:rsidR="00D64CD2"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D64CD2" w:rsidRPr="00D64CD2">
        <w:rPr>
          <w:rFonts w:ascii="宋体" w:eastAsia="宋体" w:hAnsi="宋体" w:cs="宋体" w:hint="eastAsia"/>
          <w:color w:val="000000"/>
          <w:kern w:val="0"/>
          <w:szCs w:val="21"/>
        </w:rPr>
        <w:t>中国特色社会主义的社会保障思想</w:t>
      </w:r>
      <w:r w:rsidR="00D64CD2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CB503BD" w14:textId="19BF812E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235BF6">
        <w:rPr>
          <w:rFonts w:ascii="宋体" w:eastAsia="宋体" w:hAnsi="宋体" w:cs="宋体" w:hint="eastAsia"/>
          <w:color w:val="000000"/>
          <w:kern w:val="0"/>
          <w:szCs w:val="21"/>
        </w:rPr>
        <w:t>社会风险与社会保障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235BF6">
        <w:rPr>
          <w:rFonts w:ascii="宋体" w:eastAsia="宋体" w:hAnsi="宋体" w:cs="宋体" w:hint="eastAsia"/>
          <w:color w:val="000000"/>
          <w:kern w:val="0"/>
          <w:szCs w:val="21"/>
        </w:rPr>
        <w:t>社会保障的本质特征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235BF6">
        <w:rPr>
          <w:rFonts w:ascii="宋体" w:eastAsia="宋体" w:hAnsi="宋体" w:cs="宋体" w:hint="eastAsia"/>
          <w:color w:val="000000"/>
          <w:kern w:val="0"/>
          <w:szCs w:val="21"/>
        </w:rPr>
        <w:t>社会保障的体系结构；（4）社会保障的功能；（5）社会保障的理论基础。</w:t>
      </w:r>
    </w:p>
    <w:p w14:paraId="075D2C46" w14:textId="3AE22415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</w:t>
      </w:r>
      <w:r w:rsidR="00235BF6"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 w:rsidR="00235BF6" w:rsidRPr="00440A8A">
        <w:rPr>
          <w:rFonts w:ascii="宋体" w:eastAsia="宋体" w:hAnsi="宋体" w:cs="宋体" w:hint="eastAsia"/>
          <w:color w:val="000000"/>
          <w:kern w:val="0"/>
          <w:szCs w:val="21"/>
        </w:rPr>
        <w:t>举例。</w:t>
      </w:r>
    </w:p>
    <w:p w14:paraId="1C783F44" w14:textId="4A52863D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40A8A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440A8A"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2D7B80" w:rsidRPr="00440A8A">
        <w:rPr>
          <w:rFonts w:ascii="宋体" w:eastAsia="宋体" w:hAnsi="宋体" w:cs="TimesNewRomanPSMT" w:hint="eastAsia"/>
          <w:color w:val="000000"/>
          <w:kern w:val="0"/>
          <w:szCs w:val="21"/>
        </w:rPr>
        <w:t>思考</w:t>
      </w:r>
      <w:r w:rsidR="009D785F">
        <w:rPr>
          <w:rFonts w:ascii="宋体" w:eastAsia="宋体" w:hAnsi="宋体" w:cs="TimesNewRomanPSMT" w:hint="eastAsia"/>
          <w:color w:val="000000"/>
          <w:kern w:val="0"/>
          <w:szCs w:val="21"/>
        </w:rPr>
        <w:t>当下中国</w:t>
      </w:r>
      <w:r w:rsidR="009D785F" w:rsidRPr="009D785F">
        <w:rPr>
          <w:rFonts w:ascii="宋体" w:eastAsia="宋体" w:hAnsi="宋体" w:cs="TimesNewRomanPSMT" w:hint="eastAsia"/>
          <w:color w:val="000000"/>
          <w:kern w:val="0"/>
          <w:szCs w:val="21"/>
        </w:rPr>
        <w:t>应如何实现社会保障与经济发展之间的良性互动</w:t>
      </w:r>
      <w:r w:rsidR="009D785F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4C1FD245" w14:textId="38FFE2DB" w:rsidR="004B0D29" w:rsidRPr="00E4032D" w:rsidRDefault="00AD5417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FF0000"/>
          <w:kern w:val="0"/>
          <w:sz w:val="20"/>
          <w:szCs w:val="20"/>
        </w:rPr>
      </w:pPr>
      <w:r w:rsidRPr="002A672B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B937CF" w:rsidRPr="002A672B">
        <w:rPr>
          <w:rFonts w:ascii="黑体" w:eastAsia="黑体" w:hAnsi="黑体" w:cs="Times New Roman" w:hint="eastAsia"/>
          <w:b/>
          <w:sz w:val="24"/>
          <w:szCs w:val="24"/>
        </w:rPr>
        <w:t>二</w:t>
      </w:r>
      <w:r w:rsidRPr="002A672B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2D7B80" w:rsidRPr="002A672B">
        <w:rPr>
          <w:rFonts w:ascii="黑体" w:eastAsia="黑体" w:hAnsi="黑体" w:cs="Times New Roman" w:hint="eastAsia"/>
          <w:b/>
          <w:sz w:val="24"/>
          <w:szCs w:val="24"/>
        </w:rPr>
        <w:t>社会保障的产生与发展</w:t>
      </w:r>
    </w:p>
    <w:p w14:paraId="7BD26E3D" w14:textId="27B7D66C" w:rsidR="004B0D29" w:rsidRDefault="00AD5417" w:rsidP="002949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D64CD2" w:rsidRPr="00D64CD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D64CD2"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 w:rsidR="00D64CD2" w:rsidRPr="00D64CD2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9C2646">
        <w:rPr>
          <w:rFonts w:ascii="宋体" w:eastAsia="宋体" w:hAnsi="宋体" w:cs="宋体" w:hint="eastAsia"/>
          <w:color w:val="000000"/>
          <w:kern w:val="0"/>
          <w:szCs w:val="21"/>
        </w:rPr>
        <w:t>知晓</w:t>
      </w:r>
      <w:r w:rsidR="00D64CD2" w:rsidRPr="00D64CD2">
        <w:rPr>
          <w:rFonts w:ascii="宋体" w:eastAsia="宋体" w:hAnsi="宋体" w:cs="宋体"/>
          <w:color w:val="000000"/>
          <w:kern w:val="0"/>
          <w:szCs w:val="21"/>
        </w:rPr>
        <w:t>西方社会保障制度的发展历程；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D64CD2"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29496E">
        <w:rPr>
          <w:rFonts w:ascii="宋体" w:eastAsia="宋体" w:hAnsi="宋体" w:cs="宋体" w:hint="eastAsia"/>
          <w:color w:val="000000"/>
          <w:kern w:val="0"/>
          <w:szCs w:val="21"/>
        </w:rPr>
        <w:t>理解</w:t>
      </w:r>
      <w:r w:rsidR="0029496E" w:rsidRPr="0029496E">
        <w:rPr>
          <w:rFonts w:ascii="宋体" w:eastAsia="宋体" w:hAnsi="宋体" w:cs="宋体" w:hint="eastAsia"/>
          <w:color w:val="000000"/>
          <w:kern w:val="0"/>
          <w:szCs w:val="21"/>
        </w:rPr>
        <w:t>新中国成立后中国社会保障制度的发展历程；</w:t>
      </w:r>
      <w:r w:rsidR="0029496E">
        <w:rPr>
          <w:rFonts w:ascii="宋体" w:eastAsia="宋体" w:hAnsi="宋体" w:cs="宋体" w:hint="eastAsia"/>
          <w:color w:val="000000"/>
          <w:kern w:val="0"/>
          <w:szCs w:val="21"/>
        </w:rPr>
        <w:t>（3）掌握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中国社会保障制度</w:t>
      </w:r>
      <w:r w:rsidR="00CA1979">
        <w:rPr>
          <w:rFonts w:ascii="宋体" w:eastAsia="宋体" w:hAnsi="宋体" w:cs="宋体" w:hint="eastAsia"/>
          <w:color w:val="000000"/>
          <w:kern w:val="0"/>
          <w:szCs w:val="21"/>
        </w:rPr>
        <w:t>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体系构成；（</w:t>
      </w:r>
      <w:r w:rsidR="0029496E">
        <w:rPr>
          <w:rFonts w:ascii="宋体" w:eastAsia="宋体" w:hAnsi="宋体" w:cs="宋体"/>
          <w:color w:val="000000"/>
          <w:kern w:val="0"/>
          <w:szCs w:val="21"/>
        </w:rPr>
        <w:t>4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）掌握</w:t>
      </w:r>
      <w:bookmarkStart w:id="20" w:name="_Hlk141779790"/>
      <w:r w:rsidR="00836264">
        <w:rPr>
          <w:rFonts w:ascii="宋体" w:eastAsia="宋体" w:hAnsi="宋体" w:cs="宋体" w:hint="eastAsia"/>
          <w:color w:val="000000"/>
          <w:kern w:val="0"/>
          <w:szCs w:val="21"/>
        </w:rPr>
        <w:t>当前中国社会保障制度存在的问题及改革方向。</w:t>
      </w:r>
      <w:bookmarkEnd w:id="20"/>
    </w:p>
    <w:p w14:paraId="52DC1DCF" w14:textId="52A9C101" w:rsidR="004B0D29" w:rsidRDefault="00AD5417" w:rsidP="00D64CD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D64CD2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29496E">
        <w:rPr>
          <w:rFonts w:ascii="宋体" w:eastAsia="宋体" w:hAnsi="宋体" w:cs="宋体" w:hint="eastAsia"/>
          <w:color w:val="000000"/>
          <w:kern w:val="0"/>
          <w:szCs w:val="21"/>
        </w:rPr>
        <w:t>新中国成立后中国</w:t>
      </w:r>
      <w:r w:rsidR="00D64CD2">
        <w:rPr>
          <w:rFonts w:ascii="宋体" w:eastAsia="宋体" w:hAnsi="宋体" w:cs="宋体" w:hint="eastAsia"/>
          <w:color w:val="000000"/>
          <w:kern w:val="0"/>
          <w:szCs w:val="21"/>
        </w:rPr>
        <w:t>社会保障制度的发展历程；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D64CD2"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）中国社会保障</w:t>
      </w:r>
      <w:r w:rsidR="009C2646">
        <w:rPr>
          <w:rFonts w:ascii="宋体" w:eastAsia="宋体" w:hAnsi="宋体" w:cs="宋体" w:hint="eastAsia"/>
          <w:color w:val="000000"/>
          <w:kern w:val="0"/>
          <w:szCs w:val="21"/>
        </w:rPr>
        <w:t>制度</w:t>
      </w:r>
      <w:r w:rsidR="00CA1979">
        <w:rPr>
          <w:rFonts w:ascii="宋体" w:eastAsia="宋体" w:hAnsi="宋体" w:cs="宋体" w:hint="eastAsia"/>
          <w:color w:val="000000"/>
          <w:kern w:val="0"/>
          <w:szCs w:val="21"/>
        </w:rPr>
        <w:t>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体系构成；（</w:t>
      </w:r>
      <w:r w:rsidR="00D64CD2">
        <w:rPr>
          <w:rFonts w:ascii="宋体" w:eastAsia="宋体" w:hAnsi="宋体" w:cs="宋体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bookmarkStart w:id="21" w:name="_Hlk141779959"/>
      <w:r w:rsidRPr="00AD5417">
        <w:rPr>
          <w:rFonts w:ascii="宋体" w:eastAsia="宋体" w:hAnsi="宋体" w:cs="宋体" w:hint="eastAsia"/>
          <w:color w:val="000000"/>
          <w:kern w:val="0"/>
          <w:szCs w:val="21"/>
        </w:rPr>
        <w:t>当前中国社会保障制度存在的问题及改革方向。</w:t>
      </w:r>
    </w:p>
    <w:bookmarkEnd w:id="21"/>
    <w:p w14:paraId="61706D95" w14:textId="555E200C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F26E21">
        <w:rPr>
          <w:rFonts w:ascii="宋体" w:eastAsia="宋体" w:hAnsi="宋体" w:cs="宋体" w:hint="eastAsia"/>
          <w:color w:val="000000"/>
          <w:kern w:val="0"/>
          <w:szCs w:val="21"/>
        </w:rPr>
        <w:t>西方社会保障制度的发展历程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bookmarkStart w:id="22" w:name="_Hlk141782546"/>
      <w:r w:rsidR="00F26E21">
        <w:rPr>
          <w:rFonts w:ascii="宋体" w:eastAsia="宋体" w:hAnsi="宋体" w:cs="宋体" w:hint="eastAsia"/>
          <w:color w:val="000000"/>
          <w:kern w:val="0"/>
          <w:szCs w:val="21"/>
        </w:rPr>
        <w:t>新中国成立后中国社会保障制度的发展历程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bookmarkEnd w:id="22"/>
      <w:r>
        <w:rPr>
          <w:rFonts w:ascii="宋体" w:eastAsia="宋体" w:hAnsi="宋体" w:cs="宋体" w:hint="eastAsia"/>
          <w:color w:val="000000"/>
          <w:kern w:val="0"/>
          <w:szCs w:val="21"/>
        </w:rPr>
        <w:t>（3）</w:t>
      </w:r>
      <w:r w:rsidR="00F26E21">
        <w:rPr>
          <w:rFonts w:ascii="宋体" w:eastAsia="宋体" w:hAnsi="宋体" w:cs="宋体" w:hint="eastAsia"/>
          <w:color w:val="000000"/>
          <w:kern w:val="0"/>
          <w:szCs w:val="21"/>
        </w:rPr>
        <w:t>中国社会保障</w:t>
      </w:r>
      <w:r w:rsidR="009C2646">
        <w:rPr>
          <w:rFonts w:ascii="宋体" w:eastAsia="宋体" w:hAnsi="宋体" w:cs="宋体" w:hint="eastAsia"/>
          <w:color w:val="000000"/>
          <w:kern w:val="0"/>
          <w:szCs w:val="21"/>
        </w:rPr>
        <w:t>制度</w:t>
      </w:r>
      <w:r w:rsidR="00CA1979">
        <w:rPr>
          <w:rFonts w:ascii="宋体" w:eastAsia="宋体" w:hAnsi="宋体" w:cs="宋体" w:hint="eastAsia"/>
          <w:color w:val="000000"/>
          <w:kern w:val="0"/>
          <w:szCs w:val="21"/>
        </w:rPr>
        <w:t>的</w:t>
      </w:r>
      <w:r w:rsidR="00F26E21">
        <w:rPr>
          <w:rFonts w:ascii="宋体" w:eastAsia="宋体" w:hAnsi="宋体" w:cs="宋体" w:hint="eastAsia"/>
          <w:color w:val="000000"/>
          <w:kern w:val="0"/>
          <w:szCs w:val="21"/>
        </w:rPr>
        <w:t>体系构成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；（4</w:t>
      </w:r>
      <w:bookmarkStart w:id="23" w:name="_Hlk141783137"/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F26E21" w:rsidRPr="00F26E21">
        <w:rPr>
          <w:rFonts w:ascii="宋体" w:eastAsia="宋体" w:hAnsi="宋体" w:cs="宋体" w:hint="eastAsia"/>
          <w:color w:val="000000"/>
          <w:kern w:val="0"/>
          <w:szCs w:val="21"/>
        </w:rPr>
        <w:t>当前中国社会保障制度存在的问题及改革方向。</w:t>
      </w:r>
    </w:p>
    <w:bookmarkEnd w:id="23"/>
    <w:p w14:paraId="3128CFBC" w14:textId="77777777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05B63AA3" w14:textId="58641BBB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2A672B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2A672B"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285077" w:rsidRPr="002A672B">
        <w:rPr>
          <w:rFonts w:ascii="宋体" w:eastAsia="宋体" w:hAnsi="宋体" w:cs="TimesNewRomanPSMT" w:hint="eastAsia"/>
          <w:color w:val="000000"/>
          <w:kern w:val="0"/>
          <w:szCs w:val="21"/>
        </w:rPr>
        <w:t>思考当前中国社会保障制度存在的问题及改革方向。</w:t>
      </w:r>
    </w:p>
    <w:p w14:paraId="3AF442CD" w14:textId="09E076DA" w:rsidR="004B0D29" w:rsidRDefault="00AD5417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CE3215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B937CF">
        <w:rPr>
          <w:rFonts w:ascii="黑体" w:eastAsia="黑体" w:hAnsi="黑体" w:cs="Times New Roman" w:hint="eastAsia"/>
          <w:b/>
          <w:sz w:val="24"/>
          <w:szCs w:val="24"/>
        </w:rPr>
        <w:t>三</w:t>
      </w:r>
      <w:r w:rsidRPr="00CE321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F26E21" w:rsidRPr="00CE3215">
        <w:rPr>
          <w:rFonts w:ascii="黑体" w:eastAsia="黑体" w:hAnsi="黑体" w:cs="Times New Roman" w:hint="eastAsia"/>
          <w:b/>
          <w:sz w:val="24"/>
          <w:szCs w:val="24"/>
        </w:rPr>
        <w:t>社会保障模式</w:t>
      </w:r>
    </w:p>
    <w:p w14:paraId="47B3862B" w14:textId="346D0C82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9C2646">
        <w:rPr>
          <w:rFonts w:ascii="宋体" w:eastAsia="宋体" w:hAnsi="宋体" w:cs="宋体" w:hint="eastAsia"/>
          <w:color w:val="000000"/>
          <w:kern w:val="0"/>
          <w:szCs w:val="21"/>
        </w:rPr>
        <w:t>知晓</w:t>
      </w:r>
      <w:r w:rsidR="00CE3215">
        <w:rPr>
          <w:rFonts w:ascii="宋体" w:eastAsia="宋体" w:hAnsi="宋体" w:cs="宋体" w:hint="eastAsia"/>
          <w:color w:val="000000"/>
          <w:kern w:val="0"/>
          <w:szCs w:val="21"/>
        </w:rPr>
        <w:t>俾斯麦模式和贝弗里奇模式社会</w:t>
      </w:r>
      <w:r w:rsidR="002A672B">
        <w:rPr>
          <w:rFonts w:ascii="宋体" w:eastAsia="宋体" w:hAnsi="宋体" w:cs="宋体" w:hint="eastAsia"/>
          <w:color w:val="000000"/>
          <w:kern w:val="0"/>
          <w:szCs w:val="21"/>
        </w:rPr>
        <w:t>保障</w:t>
      </w:r>
      <w:r w:rsidR="00CE3215">
        <w:rPr>
          <w:rFonts w:ascii="宋体" w:eastAsia="宋体" w:hAnsi="宋体" w:cs="宋体" w:hint="eastAsia"/>
          <w:color w:val="000000"/>
          <w:kern w:val="0"/>
          <w:szCs w:val="21"/>
        </w:rPr>
        <w:t>制度的差异性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CE3215">
        <w:rPr>
          <w:rFonts w:ascii="宋体" w:eastAsia="宋体" w:hAnsi="宋体" w:cs="宋体" w:hint="eastAsia"/>
          <w:color w:val="000000"/>
          <w:kern w:val="0"/>
          <w:szCs w:val="21"/>
        </w:rPr>
        <w:t>理解</w:t>
      </w:r>
      <w:bookmarkStart w:id="24" w:name="_Hlk141860718"/>
      <w:r w:rsidR="00CE3215">
        <w:rPr>
          <w:rFonts w:ascii="宋体" w:eastAsia="宋体" w:hAnsi="宋体" w:cs="宋体" w:hint="eastAsia"/>
          <w:color w:val="000000"/>
          <w:kern w:val="0"/>
          <w:szCs w:val="21"/>
        </w:rPr>
        <w:t>四种不同社会保障模式的特点与效果</w:t>
      </w:r>
      <w:bookmarkEnd w:id="24"/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宋体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8F40E4"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bookmarkStart w:id="25" w:name="_Hlk141860740"/>
      <w:r w:rsidR="008F40E4">
        <w:rPr>
          <w:rFonts w:ascii="宋体" w:eastAsia="宋体" w:hAnsi="宋体" w:cs="宋体" w:hint="eastAsia"/>
          <w:color w:val="000000"/>
          <w:kern w:val="0"/>
          <w:szCs w:val="21"/>
        </w:rPr>
        <w:t>三种社会保障基金财务模式的优点与局限性</w:t>
      </w:r>
      <w:bookmarkEnd w:id="25"/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宋体"/>
          <w:color w:val="000000"/>
          <w:kern w:val="0"/>
          <w:szCs w:val="21"/>
        </w:rPr>
        <w:t>4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8F40E4"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bookmarkStart w:id="26" w:name="_Hlk141860761"/>
      <w:r w:rsidR="008F40E4">
        <w:rPr>
          <w:rFonts w:ascii="宋体" w:eastAsia="宋体" w:hAnsi="宋体" w:cs="宋体" w:hint="eastAsia"/>
          <w:color w:val="000000"/>
          <w:kern w:val="0"/>
          <w:szCs w:val="21"/>
        </w:rPr>
        <w:t>中国社会保障模式的选择</w:t>
      </w:r>
      <w:bookmarkEnd w:id="26"/>
      <w:r w:rsidR="008F40E4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D2EF557" w14:textId="143D3E86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8F40E4" w:rsidRPr="008F40E4">
        <w:rPr>
          <w:rFonts w:ascii="宋体" w:eastAsia="宋体" w:hAnsi="宋体" w:cs="宋体" w:hint="eastAsia"/>
          <w:color w:val="000000"/>
          <w:kern w:val="0"/>
          <w:szCs w:val="21"/>
        </w:rPr>
        <w:t>四种不同社会保障模式的特点与效果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8F40E4" w:rsidRPr="008F40E4">
        <w:rPr>
          <w:rFonts w:ascii="宋体" w:eastAsia="宋体" w:hAnsi="宋体" w:cs="宋体" w:hint="eastAsia"/>
          <w:color w:val="000000"/>
          <w:kern w:val="0"/>
          <w:szCs w:val="21"/>
        </w:rPr>
        <w:t>三种社会保障基金财务模式的优点与局限性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8F40E4" w:rsidRPr="008F40E4">
        <w:rPr>
          <w:rFonts w:ascii="宋体" w:eastAsia="宋体" w:hAnsi="宋体" w:cs="宋体" w:hint="eastAsia"/>
          <w:color w:val="000000"/>
          <w:kern w:val="0"/>
          <w:szCs w:val="21"/>
        </w:rPr>
        <w:t>中国社会保障模式的选择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1D86DCA8" w14:textId="1053BDFD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8F40E4">
        <w:rPr>
          <w:rFonts w:ascii="宋体" w:eastAsia="宋体" w:hAnsi="宋体" w:cs="宋体" w:hint="eastAsia"/>
          <w:color w:val="000000"/>
          <w:kern w:val="0"/>
          <w:szCs w:val="21"/>
        </w:rPr>
        <w:t>社会保险型社会保障模式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8F40E4">
        <w:rPr>
          <w:rFonts w:ascii="宋体" w:eastAsia="宋体" w:hAnsi="宋体" w:cs="宋体" w:hint="eastAsia"/>
          <w:color w:val="000000"/>
          <w:kern w:val="0"/>
          <w:szCs w:val="21"/>
        </w:rPr>
        <w:t>福利国家型社会保障模式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8F40E4">
        <w:rPr>
          <w:rFonts w:ascii="宋体" w:eastAsia="宋体" w:hAnsi="宋体" w:cs="宋体" w:hint="eastAsia"/>
          <w:color w:val="000000"/>
          <w:kern w:val="0"/>
          <w:szCs w:val="21"/>
        </w:rPr>
        <w:t>强制储蓄型社会保障模式；（4）国家保险型社会保障模式；（5）四种社会保障模式比较分析。</w:t>
      </w:r>
    </w:p>
    <w:p w14:paraId="59CBC889" w14:textId="77777777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79D90FC0" w14:textId="1D8F1990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D23939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D23939"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8F40E4" w:rsidRPr="00D23939">
        <w:rPr>
          <w:rFonts w:ascii="宋体" w:eastAsia="宋体" w:hAnsi="宋体" w:cs="TimesNewRomanPSMT" w:hint="eastAsia"/>
          <w:color w:val="000000"/>
          <w:kern w:val="0"/>
          <w:szCs w:val="21"/>
        </w:rPr>
        <w:t>思考当下中国</w:t>
      </w:r>
      <w:r w:rsidR="009C2646">
        <w:rPr>
          <w:rFonts w:ascii="宋体" w:eastAsia="宋体" w:hAnsi="宋体" w:cs="TimesNewRomanPSMT" w:hint="eastAsia"/>
          <w:color w:val="000000"/>
          <w:kern w:val="0"/>
          <w:szCs w:val="21"/>
        </w:rPr>
        <w:t>应如何选择</w:t>
      </w:r>
      <w:r w:rsidR="008F40E4" w:rsidRPr="00D23939">
        <w:rPr>
          <w:rFonts w:ascii="宋体" w:eastAsia="宋体" w:hAnsi="宋体" w:cs="TimesNewRomanPSMT" w:hint="eastAsia"/>
          <w:color w:val="000000"/>
          <w:kern w:val="0"/>
          <w:szCs w:val="21"/>
        </w:rPr>
        <w:t>社会保障模式。</w:t>
      </w:r>
    </w:p>
    <w:p w14:paraId="173E2CBE" w14:textId="3A3DD528" w:rsidR="004B0D29" w:rsidRDefault="00AD5417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B937CF">
        <w:rPr>
          <w:rFonts w:ascii="黑体" w:eastAsia="黑体" w:hAnsi="黑体" w:cs="Times New Roman" w:hint="eastAsia"/>
          <w:b/>
          <w:sz w:val="24"/>
          <w:szCs w:val="24"/>
        </w:rPr>
        <w:t>四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9E7565">
        <w:rPr>
          <w:rFonts w:ascii="黑体" w:eastAsia="黑体" w:hAnsi="黑体" w:cs="Times New Roman" w:hint="eastAsia"/>
          <w:b/>
          <w:sz w:val="24"/>
          <w:szCs w:val="24"/>
        </w:rPr>
        <w:t>社会保障法治与管理</w:t>
      </w:r>
    </w:p>
    <w:p w14:paraId="47472F64" w14:textId="7DDD4571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9E7565">
        <w:rPr>
          <w:rFonts w:ascii="宋体" w:eastAsia="宋体" w:hAnsi="宋体" w:cs="TimesNewRomanPSMT" w:hint="eastAsia"/>
          <w:color w:val="000000"/>
          <w:kern w:val="0"/>
          <w:szCs w:val="21"/>
        </w:rPr>
        <w:t>掌握社会保障法治建设的具体内容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）理解</w:t>
      </w:r>
      <w:r w:rsidR="009E7565">
        <w:rPr>
          <w:rFonts w:ascii="宋体" w:eastAsia="宋体" w:hAnsi="宋体" w:cs="TimesNewRomanPSMT" w:hint="eastAsia"/>
          <w:color w:val="000000"/>
          <w:kern w:val="0"/>
          <w:szCs w:val="21"/>
        </w:rPr>
        <w:t>社会保障管理内容和操作流程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9E7565">
        <w:rPr>
          <w:rFonts w:ascii="宋体" w:eastAsia="宋体" w:hAnsi="宋体" w:cs="TimesNewRomanPSMT" w:hint="eastAsia"/>
          <w:color w:val="000000"/>
          <w:kern w:val="0"/>
          <w:szCs w:val="21"/>
        </w:rPr>
        <w:t>了解社会保障管理体制与运行机制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4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5353E7">
        <w:rPr>
          <w:rFonts w:ascii="宋体" w:eastAsia="宋体" w:hAnsi="宋体" w:cs="TimesNewRomanPSMT" w:hint="eastAsia"/>
          <w:color w:val="000000"/>
          <w:kern w:val="0"/>
          <w:szCs w:val="21"/>
        </w:rPr>
        <w:t>知晓社会保障信息系统的工作流程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10F1FC47" w14:textId="554352AD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5353E7">
        <w:rPr>
          <w:rFonts w:ascii="宋体" w:eastAsia="宋体" w:hAnsi="宋体" w:cs="宋体" w:hint="eastAsia"/>
          <w:color w:val="000000"/>
          <w:kern w:val="0"/>
          <w:szCs w:val="21"/>
        </w:rPr>
        <w:t>社会保障法治建设的具体内容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5353E7">
        <w:rPr>
          <w:rFonts w:ascii="宋体" w:eastAsia="宋体" w:hAnsi="宋体" w:cs="宋体" w:hint="eastAsia"/>
          <w:color w:val="000000"/>
          <w:kern w:val="0"/>
          <w:szCs w:val="21"/>
        </w:rPr>
        <w:t>社会保障管理内容和操作流程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5353E7">
        <w:rPr>
          <w:rFonts w:ascii="宋体" w:eastAsia="宋体" w:hAnsi="宋体" w:cs="宋体" w:hint="eastAsia"/>
          <w:color w:val="000000"/>
          <w:kern w:val="0"/>
          <w:szCs w:val="21"/>
        </w:rPr>
        <w:t>社会保障管理体制和运行机制</w:t>
      </w:r>
      <w:r w:rsidR="00D23939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  <w:r w:rsidR="00D23939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</w:p>
    <w:p w14:paraId="2E67E751" w14:textId="6C5A0FDB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5353E7">
        <w:rPr>
          <w:rFonts w:ascii="宋体" w:eastAsia="宋体" w:hAnsi="宋体" w:cs="宋体" w:hint="eastAsia"/>
          <w:color w:val="000000"/>
          <w:kern w:val="0"/>
          <w:szCs w:val="21"/>
        </w:rPr>
        <w:t>社会保障法治建设；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5353E7">
        <w:rPr>
          <w:rFonts w:ascii="宋体" w:eastAsia="宋体" w:hAnsi="宋体" w:cs="宋体" w:hint="eastAsia"/>
          <w:color w:val="000000"/>
          <w:kern w:val="0"/>
          <w:szCs w:val="21"/>
        </w:rPr>
        <w:t>社会保障法治与管理服务体系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5353E7">
        <w:rPr>
          <w:rFonts w:ascii="宋体" w:eastAsia="宋体" w:hAnsi="宋体" w:cs="宋体" w:hint="eastAsia"/>
          <w:color w:val="000000"/>
          <w:kern w:val="0"/>
          <w:szCs w:val="21"/>
        </w:rPr>
        <w:t>社会保障管理体制、机制和组织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；（4）</w:t>
      </w:r>
      <w:r w:rsidR="005353E7">
        <w:rPr>
          <w:rFonts w:ascii="宋体" w:eastAsia="宋体" w:hAnsi="宋体" w:cs="宋体" w:hint="eastAsia"/>
          <w:color w:val="000000"/>
          <w:kern w:val="0"/>
          <w:szCs w:val="21"/>
        </w:rPr>
        <w:t>社会保障信息系统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6321D8C1" w14:textId="0BA2431E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</w:t>
      </w:r>
      <w:r w:rsidR="009C2646">
        <w:rPr>
          <w:rFonts w:ascii="宋体" w:eastAsia="宋体" w:hAnsi="宋体" w:cs="宋体" w:hint="eastAsia"/>
          <w:color w:val="000000"/>
          <w:kern w:val="0"/>
          <w:szCs w:val="21"/>
        </w:rPr>
        <w:t>比较、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举例。</w:t>
      </w:r>
    </w:p>
    <w:p w14:paraId="24854526" w14:textId="723BC96B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5353E7">
        <w:rPr>
          <w:rFonts w:ascii="宋体" w:eastAsia="宋体" w:hAnsi="宋体" w:cs="TimesNewRomanPSMT" w:hint="eastAsia"/>
          <w:color w:val="000000"/>
          <w:kern w:val="0"/>
          <w:szCs w:val="21"/>
        </w:rPr>
        <w:t>思考</w:t>
      </w:r>
      <w:r w:rsidR="00023D44">
        <w:rPr>
          <w:rFonts w:ascii="宋体" w:eastAsia="宋体" w:hAnsi="宋体" w:cs="TimesNewRomanPSMT" w:hint="eastAsia"/>
          <w:color w:val="000000"/>
          <w:kern w:val="0"/>
          <w:szCs w:val="21"/>
        </w:rPr>
        <w:t>“依法治国”背景下</w:t>
      </w:r>
      <w:r w:rsidR="005353E7">
        <w:rPr>
          <w:rFonts w:ascii="宋体" w:eastAsia="宋体" w:hAnsi="宋体" w:cs="TimesNewRomanPSMT" w:hint="eastAsia"/>
          <w:color w:val="000000"/>
          <w:kern w:val="0"/>
          <w:szCs w:val="21"/>
        </w:rPr>
        <w:t>我国</w:t>
      </w:r>
      <w:r w:rsidR="009C2646">
        <w:rPr>
          <w:rFonts w:ascii="宋体" w:eastAsia="宋体" w:hAnsi="宋体" w:cs="TimesNewRomanPSMT" w:hint="eastAsia"/>
          <w:color w:val="000000"/>
          <w:kern w:val="0"/>
          <w:szCs w:val="21"/>
        </w:rPr>
        <w:t>应如何完善</w:t>
      </w:r>
      <w:r w:rsidR="005353E7">
        <w:rPr>
          <w:rFonts w:ascii="宋体" w:eastAsia="宋体" w:hAnsi="宋体" w:cs="TimesNewRomanPSMT" w:hint="eastAsia"/>
          <w:color w:val="000000"/>
          <w:kern w:val="0"/>
          <w:szCs w:val="21"/>
        </w:rPr>
        <w:t>社会保障</w:t>
      </w:r>
      <w:r w:rsidR="00A6099F">
        <w:rPr>
          <w:rFonts w:ascii="宋体" w:eastAsia="宋体" w:hAnsi="宋体" w:cs="TimesNewRomanPSMT" w:hint="eastAsia"/>
          <w:color w:val="000000"/>
          <w:kern w:val="0"/>
          <w:szCs w:val="21"/>
        </w:rPr>
        <w:t>法治</w:t>
      </w:r>
      <w:r w:rsidR="005353E7">
        <w:rPr>
          <w:rFonts w:ascii="宋体" w:eastAsia="宋体" w:hAnsi="宋体" w:cs="TimesNewRomanPSMT" w:hint="eastAsia"/>
          <w:color w:val="000000"/>
          <w:kern w:val="0"/>
          <w:szCs w:val="21"/>
        </w:rPr>
        <w:t>建设</w:t>
      </w:r>
      <w:r w:rsidR="009C2646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27BA7EE6" w14:textId="0E609DB2" w:rsidR="004B0D29" w:rsidRDefault="00AD5417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B937CF">
        <w:rPr>
          <w:rFonts w:ascii="黑体" w:eastAsia="黑体" w:hAnsi="黑体" w:cs="Times New Roman" w:hint="eastAsia"/>
          <w:b/>
          <w:sz w:val="24"/>
          <w:szCs w:val="24"/>
        </w:rPr>
        <w:t>五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A6099F">
        <w:rPr>
          <w:rFonts w:ascii="黑体" w:eastAsia="黑体" w:hAnsi="黑体" w:cs="Times New Roman" w:hint="eastAsia"/>
          <w:b/>
          <w:sz w:val="24"/>
          <w:szCs w:val="24"/>
        </w:rPr>
        <w:t>社会保障水平</w:t>
      </w:r>
    </w:p>
    <w:p w14:paraId="38A30AF5" w14:textId="535BC341" w:rsidR="004B0D29" w:rsidRDefault="00AD5417" w:rsidP="00E51F3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023D44"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bookmarkStart w:id="27" w:name="_Hlk141864076"/>
      <w:r w:rsidR="00E51F3A">
        <w:rPr>
          <w:rFonts w:ascii="宋体" w:eastAsia="宋体" w:hAnsi="宋体" w:cs="TimesNewRomanPSMT" w:hint="eastAsia"/>
          <w:color w:val="000000"/>
          <w:kern w:val="0"/>
          <w:szCs w:val="21"/>
        </w:rPr>
        <w:t>不同口径的</w:t>
      </w:r>
      <w:r w:rsidR="00023D44">
        <w:rPr>
          <w:rFonts w:ascii="宋体" w:eastAsia="宋体" w:hAnsi="宋体" w:cs="TimesNewRomanPSMT" w:hint="eastAsia"/>
          <w:color w:val="000000"/>
          <w:kern w:val="0"/>
          <w:szCs w:val="21"/>
        </w:rPr>
        <w:t>社会保障水平界定</w:t>
      </w:r>
      <w:bookmarkEnd w:id="27"/>
      <w:r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 w:rsidR="00E51F3A">
        <w:rPr>
          <w:rFonts w:ascii="宋体" w:eastAsia="宋体" w:hAnsi="宋体" w:cs="TimesNewRomanPSMT" w:hint="eastAsia"/>
          <w:color w:val="000000"/>
          <w:kern w:val="0"/>
          <w:szCs w:val="21"/>
        </w:rPr>
        <w:t>（2）知晓社会保障水平的适度标准；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E51F3A"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023D44">
        <w:rPr>
          <w:rFonts w:ascii="宋体" w:eastAsia="宋体" w:hAnsi="宋体" w:cs="TimesNewRomanPSMT" w:hint="eastAsia"/>
          <w:color w:val="000000"/>
          <w:kern w:val="0"/>
          <w:szCs w:val="21"/>
        </w:rPr>
        <w:t>理解</w:t>
      </w:r>
      <w:bookmarkStart w:id="28" w:name="_Hlk141864229"/>
      <w:r w:rsidR="00023D44">
        <w:rPr>
          <w:rFonts w:ascii="宋体" w:eastAsia="宋体" w:hAnsi="宋体" w:cs="TimesNewRomanPSMT" w:hint="eastAsia"/>
          <w:color w:val="000000"/>
          <w:kern w:val="0"/>
          <w:szCs w:val="21"/>
        </w:rPr>
        <w:t>社会保障适度水平</w:t>
      </w:r>
      <w:r w:rsidR="00E51F3A">
        <w:rPr>
          <w:rFonts w:ascii="宋体" w:eastAsia="宋体" w:hAnsi="宋体" w:cs="TimesNewRomanPSMT" w:hint="eastAsia"/>
          <w:color w:val="000000"/>
          <w:kern w:val="0"/>
          <w:szCs w:val="21"/>
        </w:rPr>
        <w:t>测定的数理</w:t>
      </w:r>
      <w:r w:rsidR="00023D44">
        <w:rPr>
          <w:rFonts w:ascii="宋体" w:eastAsia="宋体" w:hAnsi="宋体" w:cs="TimesNewRomanPSMT" w:hint="eastAsia"/>
          <w:color w:val="000000"/>
          <w:kern w:val="0"/>
          <w:szCs w:val="21"/>
        </w:rPr>
        <w:t>模型</w:t>
      </w:r>
      <w:bookmarkEnd w:id="28"/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 w:rsidR="00E51F3A"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）掌握</w:t>
      </w:r>
      <w:bookmarkStart w:id="29" w:name="_Hlk141864271"/>
      <w:r w:rsidR="00E51F3A">
        <w:rPr>
          <w:rFonts w:ascii="宋体" w:eastAsia="宋体" w:hAnsi="宋体" w:cs="TimesNewRomanPSMT" w:hint="eastAsia"/>
          <w:color w:val="000000"/>
          <w:kern w:val="0"/>
          <w:szCs w:val="21"/>
        </w:rPr>
        <w:t>社会保障水平适度与超度效果</w:t>
      </w:r>
      <w:bookmarkEnd w:id="29"/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 w:rsidR="00E51F3A"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）了解</w:t>
      </w:r>
      <w:r w:rsidR="00E51F3A">
        <w:rPr>
          <w:rFonts w:ascii="宋体" w:eastAsia="宋体" w:hAnsi="宋体" w:cs="TimesNewRomanPSMT" w:hint="eastAsia"/>
          <w:color w:val="000000"/>
          <w:kern w:val="0"/>
          <w:szCs w:val="21"/>
        </w:rPr>
        <w:t>社会保障水平的整体经济效应。</w:t>
      </w:r>
    </w:p>
    <w:p w14:paraId="61E824D4" w14:textId="612261D7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E51F3A" w:rsidRPr="00E51F3A">
        <w:rPr>
          <w:rFonts w:ascii="宋体" w:eastAsia="宋体" w:hAnsi="宋体" w:cs="宋体" w:hint="eastAsia"/>
          <w:color w:val="000000"/>
          <w:kern w:val="0"/>
          <w:szCs w:val="21"/>
        </w:rPr>
        <w:t>不同口径的社会保障水平界定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4F4E2A" w:rsidRPr="004F4E2A">
        <w:rPr>
          <w:rFonts w:ascii="宋体" w:eastAsia="宋体" w:hAnsi="宋体" w:cs="宋体" w:hint="eastAsia"/>
          <w:color w:val="000000"/>
          <w:kern w:val="0"/>
          <w:szCs w:val="21"/>
        </w:rPr>
        <w:t>社会保障适度水平测定的数理模型</w:t>
      </w:r>
      <w:r w:rsidR="004F4E2A"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4F4E2A" w:rsidRPr="004F4E2A">
        <w:rPr>
          <w:rFonts w:ascii="宋体" w:eastAsia="宋体" w:hAnsi="宋体" w:cs="宋体" w:hint="eastAsia"/>
          <w:color w:val="000000"/>
          <w:kern w:val="0"/>
          <w:szCs w:val="21"/>
        </w:rPr>
        <w:t>社会保障水平适度与超度效果</w:t>
      </w:r>
      <w:r w:rsidR="004F4E2A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21D9D254" w14:textId="37D4D784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4F4E2A">
        <w:rPr>
          <w:rFonts w:ascii="宋体" w:eastAsia="宋体" w:hAnsi="宋体" w:cs="宋体" w:hint="eastAsia"/>
          <w:color w:val="000000"/>
          <w:kern w:val="0"/>
          <w:szCs w:val="21"/>
        </w:rPr>
        <w:t>社会保障水平概述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4F4E2A">
        <w:rPr>
          <w:rFonts w:ascii="宋体" w:eastAsia="宋体" w:hAnsi="宋体" w:cs="宋体" w:hint="eastAsia"/>
          <w:color w:val="000000"/>
          <w:kern w:val="0"/>
          <w:szCs w:val="21"/>
        </w:rPr>
        <w:t>社会保障适度水平理论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4F4E2A">
        <w:rPr>
          <w:rFonts w:ascii="宋体" w:eastAsia="宋体" w:hAnsi="宋体" w:cs="宋体" w:hint="eastAsia"/>
          <w:color w:val="000000"/>
          <w:kern w:val="0"/>
          <w:szCs w:val="21"/>
        </w:rPr>
        <w:t>社会保障适度水平实践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；（4）</w:t>
      </w:r>
      <w:r w:rsidR="004F4E2A">
        <w:rPr>
          <w:rFonts w:ascii="宋体" w:eastAsia="宋体" w:hAnsi="宋体" w:cs="宋体" w:hint="eastAsia"/>
          <w:color w:val="000000"/>
          <w:kern w:val="0"/>
          <w:szCs w:val="21"/>
        </w:rPr>
        <w:t>社会保障水平的经济效应比较。</w:t>
      </w:r>
    </w:p>
    <w:p w14:paraId="3C6696EA" w14:textId="77777777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46B863E7" w14:textId="7F105130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4F4E2A">
        <w:rPr>
          <w:rFonts w:ascii="宋体" w:eastAsia="宋体" w:hAnsi="宋体" w:cs="TimesNewRomanPSMT" w:hint="eastAsia"/>
          <w:color w:val="000000"/>
          <w:kern w:val="0"/>
          <w:szCs w:val="21"/>
        </w:rPr>
        <w:t>思考影响我国社会保障水平区域差异的主要因素及优化对策。</w:t>
      </w:r>
    </w:p>
    <w:p w14:paraId="2ADD670A" w14:textId="10D36E23" w:rsidR="004B0D29" w:rsidRDefault="00AD5417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 w:rsidRPr="00155EF3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B937CF">
        <w:rPr>
          <w:rFonts w:ascii="黑体" w:eastAsia="黑体" w:hAnsi="黑体" w:cs="Times New Roman" w:hint="eastAsia"/>
          <w:b/>
          <w:sz w:val="24"/>
          <w:szCs w:val="24"/>
        </w:rPr>
        <w:t>六</w:t>
      </w:r>
      <w:r w:rsidRPr="00155EF3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F071B4" w:rsidRPr="00155EF3">
        <w:rPr>
          <w:rFonts w:ascii="黑体" w:eastAsia="黑体" w:hAnsi="黑体" w:cs="Times New Roman" w:hint="eastAsia"/>
          <w:b/>
          <w:sz w:val="24"/>
          <w:szCs w:val="24"/>
        </w:rPr>
        <w:t>生存发展风险与保障</w:t>
      </w:r>
    </w:p>
    <w:p w14:paraId="0AC6C779" w14:textId="7D8D498A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B73BDF"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bookmarkStart w:id="30" w:name="_Hlk141878226"/>
      <w:r w:rsidR="00B73BDF">
        <w:rPr>
          <w:rFonts w:ascii="宋体" w:eastAsia="宋体" w:hAnsi="宋体" w:cs="TimesNewRomanPSMT" w:hint="eastAsia"/>
          <w:color w:val="000000"/>
          <w:kern w:val="0"/>
          <w:szCs w:val="21"/>
        </w:rPr>
        <w:t>制定城乡居民最低生活保障标准的基本原则和主要方法</w:t>
      </w:r>
      <w:bookmarkEnd w:id="30"/>
      <w:r w:rsidR="00B73BDF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F073A4">
        <w:rPr>
          <w:rFonts w:ascii="宋体" w:eastAsia="宋体" w:hAnsi="宋体" w:cs="TimesNewRomanPSMT" w:hint="eastAsia"/>
          <w:color w:val="000000"/>
          <w:kern w:val="0"/>
          <w:szCs w:val="21"/>
        </w:rPr>
        <w:t>明确</w:t>
      </w:r>
      <w:r w:rsidR="00B73BDF">
        <w:rPr>
          <w:rFonts w:ascii="宋体" w:eastAsia="宋体" w:hAnsi="宋体" w:cs="TimesNewRomanPSMT" w:hint="eastAsia"/>
          <w:color w:val="000000"/>
          <w:kern w:val="0"/>
          <w:szCs w:val="21"/>
        </w:rPr>
        <w:t>特困人员的定义及其享受的社会救助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bookmarkStart w:id="31" w:name="OLE_LINK2"/>
      <w:r w:rsidR="00F073A4">
        <w:rPr>
          <w:rFonts w:ascii="宋体" w:eastAsia="宋体" w:hAnsi="宋体" w:cs="TimesNewRomanPSMT" w:hint="eastAsia"/>
          <w:color w:val="000000"/>
          <w:kern w:val="0"/>
          <w:szCs w:val="21"/>
        </w:rPr>
        <w:t>了解</w:t>
      </w:r>
      <w:r w:rsidR="00B73BDF">
        <w:rPr>
          <w:rFonts w:ascii="宋体" w:eastAsia="宋体" w:hAnsi="宋体" w:cs="TimesNewRomanPSMT" w:hint="eastAsia"/>
          <w:color w:val="000000"/>
          <w:kern w:val="0"/>
          <w:szCs w:val="21"/>
        </w:rPr>
        <w:t>临时救助的救助方式与救助标准</w:t>
      </w:r>
      <w:bookmarkEnd w:id="31"/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4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）掌握</w:t>
      </w:r>
      <w:bookmarkStart w:id="32" w:name="_Hlk141878483"/>
      <w:r w:rsidR="00B73BDF">
        <w:rPr>
          <w:rFonts w:ascii="宋体" w:eastAsia="宋体" w:hAnsi="宋体" w:cs="TimesNewRomanPSMT" w:hint="eastAsia"/>
          <w:color w:val="000000"/>
          <w:kern w:val="0"/>
          <w:szCs w:val="21"/>
        </w:rPr>
        <w:t>慈善事业的特征。</w:t>
      </w:r>
    </w:p>
    <w:bookmarkEnd w:id="32"/>
    <w:p w14:paraId="06DF2276" w14:textId="660AD40B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B73BDF" w:rsidRPr="00B73BDF">
        <w:rPr>
          <w:rFonts w:ascii="宋体" w:eastAsia="宋体" w:hAnsi="宋体" w:cs="宋体" w:hint="eastAsia"/>
          <w:color w:val="000000"/>
          <w:kern w:val="0"/>
          <w:szCs w:val="21"/>
        </w:rPr>
        <w:t>制定城乡居民最低生活保障标准的基本原则和主要方法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B73BDF" w:rsidRPr="00B73BDF">
        <w:rPr>
          <w:rFonts w:ascii="宋体" w:eastAsia="宋体" w:hAnsi="宋体" w:cs="宋体" w:hint="eastAsia"/>
          <w:color w:val="000000"/>
          <w:kern w:val="0"/>
          <w:szCs w:val="21"/>
        </w:rPr>
        <w:t>临时救助的救助方式与救助标准</w:t>
      </w:r>
      <w:r w:rsidR="00B73BDF"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B73BDF" w:rsidRPr="00B73BDF">
        <w:rPr>
          <w:rFonts w:ascii="宋体" w:eastAsia="宋体" w:hAnsi="宋体" w:cs="宋体" w:hint="eastAsia"/>
          <w:color w:val="000000"/>
          <w:kern w:val="0"/>
          <w:szCs w:val="21"/>
        </w:rPr>
        <w:t>慈善事业的特征。</w:t>
      </w:r>
    </w:p>
    <w:p w14:paraId="3939B081" w14:textId="7DA7B952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B73BDF">
        <w:rPr>
          <w:rFonts w:ascii="宋体" w:eastAsia="宋体" w:hAnsi="宋体" w:cs="宋体" w:hint="eastAsia"/>
          <w:color w:val="000000"/>
          <w:kern w:val="0"/>
          <w:szCs w:val="21"/>
        </w:rPr>
        <w:t>生活救助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B73BDF">
        <w:rPr>
          <w:rFonts w:ascii="宋体" w:eastAsia="宋体" w:hAnsi="宋体" w:cs="宋体" w:hint="eastAsia"/>
          <w:color w:val="000000"/>
          <w:kern w:val="0"/>
          <w:szCs w:val="21"/>
        </w:rPr>
        <w:t>灾害救助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B73BDF">
        <w:rPr>
          <w:rFonts w:ascii="宋体" w:eastAsia="宋体" w:hAnsi="宋体" w:cs="宋体" w:hint="eastAsia"/>
          <w:color w:val="000000"/>
          <w:kern w:val="0"/>
          <w:szCs w:val="21"/>
        </w:rPr>
        <w:t>专项救助；（4）慈善事业；（5）优抚安置。</w:t>
      </w:r>
    </w:p>
    <w:p w14:paraId="75352212" w14:textId="1444F803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</w:t>
      </w:r>
      <w:r w:rsidR="009C2646">
        <w:rPr>
          <w:rFonts w:ascii="宋体" w:eastAsia="宋体" w:hAnsi="宋体" w:cs="宋体" w:hint="eastAsia"/>
          <w:color w:val="000000"/>
          <w:kern w:val="0"/>
          <w:szCs w:val="21"/>
        </w:rPr>
        <w:t>比较、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举例。</w:t>
      </w:r>
    </w:p>
    <w:p w14:paraId="12690B3F" w14:textId="34EB4C34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876D9B">
        <w:rPr>
          <w:rFonts w:ascii="宋体" w:eastAsia="宋体" w:hAnsi="宋体" w:cs="TimesNewRomanPSMT" w:hint="eastAsia"/>
          <w:color w:val="000000"/>
          <w:kern w:val="0"/>
          <w:szCs w:val="21"/>
        </w:rPr>
        <w:t>思考</w:t>
      </w:r>
      <w:r w:rsidR="009C2646">
        <w:rPr>
          <w:rFonts w:ascii="宋体" w:eastAsia="宋体" w:hAnsi="宋体" w:cs="TimesNewRomanPSMT" w:hint="eastAsia"/>
          <w:color w:val="000000"/>
          <w:kern w:val="0"/>
          <w:szCs w:val="21"/>
        </w:rPr>
        <w:t>我国</w:t>
      </w:r>
      <w:r w:rsidR="00876D9B">
        <w:rPr>
          <w:rFonts w:ascii="宋体" w:eastAsia="宋体" w:hAnsi="宋体" w:cs="TimesNewRomanPSMT" w:hint="eastAsia"/>
          <w:color w:val="000000"/>
          <w:kern w:val="0"/>
          <w:szCs w:val="21"/>
        </w:rPr>
        <w:t>相对贫困治理中社会救助的制度定位与改革思路。</w:t>
      </w:r>
    </w:p>
    <w:p w14:paraId="62E1295B" w14:textId="7A5AB5DE" w:rsidR="004B0D29" w:rsidRDefault="00AD5417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 w:rsidRPr="00B937CF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B937CF" w:rsidRPr="00B937CF">
        <w:rPr>
          <w:rFonts w:ascii="黑体" w:eastAsia="黑体" w:hAnsi="黑体" w:cs="Times New Roman" w:hint="eastAsia"/>
          <w:b/>
          <w:sz w:val="24"/>
          <w:szCs w:val="24"/>
        </w:rPr>
        <w:t>七</w:t>
      </w:r>
      <w:r w:rsidRPr="00B937CF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876D9B" w:rsidRPr="00B937CF">
        <w:rPr>
          <w:rFonts w:ascii="黑体" w:eastAsia="黑体" w:hAnsi="黑体" w:cs="Times New Roman"/>
          <w:b/>
          <w:sz w:val="24"/>
          <w:szCs w:val="24"/>
        </w:rPr>
        <w:t xml:space="preserve"> </w:t>
      </w:r>
      <w:r w:rsidR="00876D9B" w:rsidRPr="00B937CF">
        <w:rPr>
          <w:rFonts w:ascii="黑体" w:eastAsia="黑体" w:hAnsi="黑体" w:cs="Times New Roman" w:hint="eastAsia"/>
          <w:b/>
          <w:sz w:val="24"/>
          <w:szCs w:val="24"/>
        </w:rPr>
        <w:t>健康风险与保障</w:t>
      </w:r>
    </w:p>
    <w:p w14:paraId="72FC6E1C" w14:textId="4C4A0A2C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="00927D7E">
        <w:rPr>
          <w:rFonts w:ascii="宋体" w:eastAsia="宋体" w:hAnsi="宋体" w:cs="TimesNewRomanPSMT" w:hint="eastAsia"/>
          <w:color w:val="000000"/>
          <w:kern w:val="0"/>
          <w:szCs w:val="21"/>
        </w:rPr>
        <w:t>）知晓</w:t>
      </w:r>
      <w:r w:rsidR="00F073A4">
        <w:rPr>
          <w:rFonts w:ascii="宋体" w:eastAsia="宋体" w:hAnsi="宋体" w:cs="TimesNewRomanPSMT" w:hint="eastAsia"/>
          <w:color w:val="000000"/>
          <w:kern w:val="0"/>
          <w:szCs w:val="21"/>
        </w:rPr>
        <w:t>公共卫生内容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 w:rsidR="00927D7E"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）掌握</w:t>
      </w:r>
      <w:r w:rsidR="00F073A4">
        <w:rPr>
          <w:rFonts w:ascii="宋体" w:eastAsia="宋体" w:hAnsi="宋体" w:cs="TimesNewRomanPSMT" w:hint="eastAsia"/>
          <w:color w:val="000000"/>
          <w:kern w:val="0"/>
          <w:szCs w:val="21"/>
        </w:rPr>
        <w:t>医疗保险的功能</w:t>
      </w:r>
      <w:r w:rsidR="00CA1979">
        <w:rPr>
          <w:rFonts w:ascii="宋体" w:eastAsia="宋体" w:hAnsi="宋体" w:cs="TimesNewRomanPSMT" w:hint="eastAsia"/>
          <w:color w:val="000000"/>
          <w:kern w:val="0"/>
          <w:szCs w:val="21"/>
        </w:rPr>
        <w:t>和</w:t>
      </w:r>
      <w:r w:rsidR="00F073A4">
        <w:rPr>
          <w:rFonts w:ascii="宋体" w:eastAsia="宋体" w:hAnsi="宋体" w:cs="TimesNewRomanPSMT" w:hint="eastAsia"/>
          <w:color w:val="000000"/>
          <w:kern w:val="0"/>
          <w:szCs w:val="21"/>
        </w:rPr>
        <w:t>目标</w:t>
      </w:r>
      <w:r w:rsidR="00927D7E">
        <w:rPr>
          <w:rFonts w:ascii="宋体" w:eastAsia="宋体" w:hAnsi="宋体" w:cs="TimesNewRomanPSMT" w:hint="eastAsia"/>
          <w:color w:val="000000"/>
          <w:kern w:val="0"/>
          <w:szCs w:val="21"/>
        </w:rPr>
        <w:t>；（3）掌握医疗保险的</w:t>
      </w:r>
      <w:r w:rsidR="00F073A4">
        <w:rPr>
          <w:rFonts w:ascii="宋体" w:eastAsia="宋体" w:hAnsi="宋体" w:cs="TimesNewRomanPSMT" w:hint="eastAsia"/>
          <w:color w:val="000000"/>
          <w:kern w:val="0"/>
          <w:szCs w:val="21"/>
        </w:rPr>
        <w:t>制度安排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 w:rsidR="00927D7E"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F073A4">
        <w:rPr>
          <w:rFonts w:ascii="宋体" w:eastAsia="宋体" w:hAnsi="宋体" w:cs="TimesNewRomanPSMT" w:hint="eastAsia"/>
          <w:color w:val="000000"/>
          <w:kern w:val="0"/>
          <w:szCs w:val="21"/>
        </w:rPr>
        <w:t>理解生育保险的基本功能；（</w:t>
      </w:r>
      <w:r w:rsidR="00927D7E">
        <w:rPr>
          <w:rFonts w:ascii="宋体" w:eastAsia="宋体" w:hAnsi="宋体" w:cs="TimesNewRomanPSMT"/>
          <w:color w:val="000000"/>
          <w:kern w:val="0"/>
          <w:szCs w:val="21"/>
        </w:rPr>
        <w:t>5</w:t>
      </w:r>
      <w:r w:rsidR="00F073A4"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927D7E"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 w:rsidR="00F073A4">
        <w:rPr>
          <w:rFonts w:ascii="宋体" w:eastAsia="宋体" w:hAnsi="宋体" w:cs="TimesNewRomanPSMT" w:hint="eastAsia"/>
          <w:color w:val="000000"/>
          <w:kern w:val="0"/>
          <w:szCs w:val="21"/>
        </w:rPr>
        <w:t>医疗救助的制度安排。</w:t>
      </w:r>
    </w:p>
    <w:p w14:paraId="59191125" w14:textId="5AD6A831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F073A4">
        <w:rPr>
          <w:rFonts w:ascii="宋体" w:eastAsia="宋体" w:hAnsi="宋体" w:cs="宋体" w:hint="eastAsia"/>
          <w:color w:val="000000"/>
          <w:kern w:val="0"/>
          <w:szCs w:val="21"/>
        </w:rPr>
        <w:t>医疗保险的功能</w:t>
      </w:r>
      <w:r w:rsidR="00CA1979">
        <w:rPr>
          <w:rFonts w:ascii="宋体" w:eastAsia="宋体" w:hAnsi="宋体" w:cs="宋体" w:hint="eastAsia"/>
          <w:color w:val="000000"/>
          <w:kern w:val="0"/>
          <w:szCs w:val="21"/>
        </w:rPr>
        <w:t>和</w:t>
      </w:r>
      <w:r w:rsidR="00F073A4">
        <w:rPr>
          <w:rFonts w:ascii="宋体" w:eastAsia="宋体" w:hAnsi="宋体" w:cs="宋体" w:hint="eastAsia"/>
          <w:color w:val="000000"/>
          <w:kern w:val="0"/>
          <w:szCs w:val="21"/>
        </w:rPr>
        <w:t>目标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F073A4">
        <w:rPr>
          <w:rFonts w:ascii="宋体" w:eastAsia="宋体" w:hAnsi="宋体" w:cs="宋体" w:hint="eastAsia"/>
          <w:color w:val="000000"/>
          <w:kern w:val="0"/>
          <w:szCs w:val="21"/>
        </w:rPr>
        <w:t>医疗</w:t>
      </w:r>
      <w:r w:rsidR="00927D7E">
        <w:rPr>
          <w:rFonts w:ascii="宋体" w:eastAsia="宋体" w:hAnsi="宋体" w:cs="宋体" w:hint="eastAsia"/>
          <w:color w:val="000000"/>
          <w:kern w:val="0"/>
          <w:szCs w:val="21"/>
        </w:rPr>
        <w:t>保险</w:t>
      </w:r>
      <w:r w:rsidR="00F073A4">
        <w:rPr>
          <w:rFonts w:ascii="宋体" w:eastAsia="宋体" w:hAnsi="宋体" w:cs="宋体" w:hint="eastAsia"/>
          <w:color w:val="000000"/>
          <w:kern w:val="0"/>
          <w:szCs w:val="21"/>
        </w:rPr>
        <w:t>的制度安排</w:t>
      </w:r>
      <w:r w:rsidR="00927D7E">
        <w:rPr>
          <w:rFonts w:ascii="宋体" w:eastAsia="宋体" w:hAnsi="宋体" w:cs="宋体" w:hint="eastAsia"/>
          <w:color w:val="000000"/>
          <w:kern w:val="0"/>
          <w:szCs w:val="21"/>
        </w:rPr>
        <w:t>；（3）医疗救助的制度安排。</w:t>
      </w:r>
    </w:p>
    <w:p w14:paraId="31B3A4B7" w14:textId="07CCF384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927D7E">
        <w:rPr>
          <w:rFonts w:ascii="宋体" w:eastAsia="宋体" w:hAnsi="宋体" w:cs="宋体" w:hint="eastAsia"/>
          <w:color w:val="000000"/>
          <w:kern w:val="0"/>
          <w:szCs w:val="21"/>
        </w:rPr>
        <w:t>健康风险与保障概述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927D7E">
        <w:rPr>
          <w:rFonts w:ascii="宋体" w:eastAsia="宋体" w:hAnsi="宋体" w:cs="宋体" w:hint="eastAsia"/>
          <w:color w:val="000000"/>
          <w:kern w:val="0"/>
          <w:szCs w:val="21"/>
        </w:rPr>
        <w:t>公共卫生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927D7E">
        <w:rPr>
          <w:rFonts w:ascii="宋体" w:eastAsia="宋体" w:hAnsi="宋体" w:cs="宋体" w:hint="eastAsia"/>
          <w:color w:val="000000"/>
          <w:kern w:val="0"/>
          <w:szCs w:val="21"/>
        </w:rPr>
        <w:t>医疗保险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；（4）</w:t>
      </w:r>
      <w:r w:rsidR="00927D7E">
        <w:rPr>
          <w:rFonts w:ascii="宋体" w:eastAsia="宋体" w:hAnsi="宋体" w:cs="宋体" w:hint="eastAsia"/>
          <w:color w:val="000000"/>
          <w:kern w:val="0"/>
          <w:szCs w:val="21"/>
        </w:rPr>
        <w:t>生育保险；（5）医疗救助。</w:t>
      </w:r>
    </w:p>
    <w:p w14:paraId="53C2C603" w14:textId="53993B40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</w:t>
      </w:r>
      <w:r w:rsidR="00927D7E">
        <w:rPr>
          <w:rFonts w:ascii="宋体" w:eastAsia="宋体" w:hAnsi="宋体" w:cs="宋体" w:hint="eastAsia"/>
          <w:color w:val="000000"/>
          <w:kern w:val="0"/>
          <w:szCs w:val="21"/>
        </w:rPr>
        <w:t>比较、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举例。</w:t>
      </w:r>
    </w:p>
    <w:p w14:paraId="72335081" w14:textId="4AE279B3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CE5F1C">
        <w:rPr>
          <w:rFonts w:ascii="宋体" w:eastAsia="宋体" w:hAnsi="宋体" w:cs="TimesNewRomanPSMT" w:hint="eastAsia"/>
          <w:color w:val="000000"/>
          <w:kern w:val="0"/>
          <w:szCs w:val="21"/>
        </w:rPr>
        <w:t>思考</w:t>
      </w:r>
      <w:r w:rsidR="00B86D95">
        <w:rPr>
          <w:rFonts w:ascii="宋体" w:eastAsia="宋体" w:hAnsi="宋体" w:cs="TimesNewRomanPSMT" w:hint="eastAsia"/>
          <w:color w:val="000000"/>
          <w:kern w:val="0"/>
          <w:szCs w:val="21"/>
        </w:rPr>
        <w:t>我国</w:t>
      </w:r>
      <w:r w:rsidR="00CE5F1C">
        <w:rPr>
          <w:rFonts w:ascii="宋体" w:eastAsia="宋体" w:hAnsi="宋体" w:cs="TimesNewRomanPSMT" w:hint="eastAsia"/>
          <w:color w:val="000000"/>
          <w:kern w:val="0"/>
          <w:szCs w:val="21"/>
        </w:rPr>
        <w:t>全民健康保障制度建设面临的主要问题及完善对策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35A468E3" w14:textId="6ADC65BC" w:rsidR="004B0D29" w:rsidRDefault="00AD5417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B937CF">
        <w:rPr>
          <w:rFonts w:ascii="黑体" w:eastAsia="黑体" w:hAnsi="黑体" w:cs="Times New Roman" w:hint="eastAsia"/>
          <w:b/>
          <w:sz w:val="24"/>
          <w:szCs w:val="24"/>
        </w:rPr>
        <w:t>八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CE5F1C">
        <w:rPr>
          <w:rFonts w:ascii="黑体" w:eastAsia="黑体" w:hAnsi="黑体" w:cs="Times New Roman" w:hint="eastAsia"/>
          <w:b/>
          <w:sz w:val="24"/>
          <w:szCs w:val="24"/>
        </w:rPr>
        <w:t>职业风险与保障</w:t>
      </w:r>
    </w:p>
    <w:p w14:paraId="7F58A866" w14:textId="68DC4C9F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C31CA3">
        <w:rPr>
          <w:rFonts w:ascii="宋体" w:eastAsia="宋体" w:hAnsi="宋体" w:cs="TimesNewRomanPSMT" w:hint="eastAsia"/>
          <w:color w:val="000000"/>
          <w:kern w:val="0"/>
          <w:szCs w:val="21"/>
        </w:rPr>
        <w:t>明确职业风险</w:t>
      </w:r>
      <w:r w:rsidR="00B86D95">
        <w:rPr>
          <w:rFonts w:ascii="宋体" w:eastAsia="宋体" w:hAnsi="宋体" w:cs="TimesNewRomanPSMT" w:hint="eastAsia"/>
          <w:color w:val="000000"/>
          <w:kern w:val="0"/>
          <w:szCs w:val="21"/>
        </w:rPr>
        <w:t>的</w:t>
      </w:r>
      <w:r w:rsidR="00C31CA3">
        <w:rPr>
          <w:rFonts w:ascii="宋体" w:eastAsia="宋体" w:hAnsi="宋体" w:cs="TimesNewRomanPSMT" w:hint="eastAsia"/>
          <w:color w:val="000000"/>
          <w:kern w:val="0"/>
          <w:szCs w:val="21"/>
        </w:rPr>
        <w:t>概念界定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；（2）</w:t>
      </w:r>
      <w:r w:rsidR="00C31CA3">
        <w:rPr>
          <w:rFonts w:ascii="宋体" w:eastAsia="宋体" w:hAnsi="宋体" w:cs="TimesNewRomanPSMT" w:hint="eastAsia"/>
          <w:color w:val="000000"/>
          <w:kern w:val="0"/>
          <w:szCs w:val="21"/>
        </w:rPr>
        <w:t>掌握工伤保险的特征与功能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；（3）</w:t>
      </w:r>
      <w:r w:rsidR="00B86D95">
        <w:rPr>
          <w:rFonts w:ascii="宋体" w:eastAsia="宋体" w:hAnsi="宋体" w:cs="TimesNewRomanPSMT" w:hint="eastAsia"/>
          <w:color w:val="000000"/>
          <w:kern w:val="0"/>
          <w:szCs w:val="21"/>
        </w:rPr>
        <w:t>明确</w:t>
      </w:r>
      <w:r w:rsidR="00C31CA3">
        <w:rPr>
          <w:rFonts w:ascii="宋体" w:eastAsia="宋体" w:hAnsi="宋体" w:cs="TimesNewRomanPSMT" w:hint="eastAsia"/>
          <w:color w:val="000000"/>
          <w:kern w:val="0"/>
          <w:szCs w:val="21"/>
        </w:rPr>
        <w:t>失业</w:t>
      </w:r>
      <w:r w:rsidR="00267F32">
        <w:rPr>
          <w:rFonts w:ascii="宋体" w:eastAsia="宋体" w:hAnsi="宋体" w:cs="TimesNewRomanPSMT" w:hint="eastAsia"/>
          <w:color w:val="000000"/>
          <w:kern w:val="0"/>
          <w:szCs w:val="21"/>
        </w:rPr>
        <w:t>的</w:t>
      </w:r>
      <w:r w:rsidR="00C31CA3">
        <w:rPr>
          <w:rFonts w:ascii="宋体" w:eastAsia="宋体" w:hAnsi="宋体" w:cs="TimesNewRomanPSMT" w:hint="eastAsia"/>
          <w:color w:val="000000"/>
          <w:kern w:val="0"/>
          <w:szCs w:val="21"/>
        </w:rPr>
        <w:t>概念及失业类型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；（4）</w:t>
      </w:r>
      <w:r w:rsidR="00B86D95">
        <w:rPr>
          <w:rFonts w:ascii="宋体" w:eastAsia="宋体" w:hAnsi="宋体" w:cs="TimesNewRomanPSMT" w:hint="eastAsia"/>
          <w:color w:val="000000"/>
          <w:kern w:val="0"/>
          <w:szCs w:val="21"/>
        </w:rPr>
        <w:t>掌握失业保险的特征与功能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；（5）</w:t>
      </w:r>
      <w:r w:rsidR="00C31CA3">
        <w:rPr>
          <w:rFonts w:ascii="宋体" w:eastAsia="宋体" w:hAnsi="宋体" w:cs="TimesNewRomanPSMT" w:hint="eastAsia"/>
          <w:color w:val="000000"/>
          <w:kern w:val="0"/>
          <w:szCs w:val="21"/>
        </w:rPr>
        <w:t>掌握失业保险制度的构成要件。</w:t>
      </w:r>
    </w:p>
    <w:p w14:paraId="07414C64" w14:textId="5B48D9E8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C31CA3">
        <w:rPr>
          <w:rFonts w:ascii="宋体" w:eastAsia="宋体" w:hAnsi="宋体" w:cs="宋体" w:hint="eastAsia"/>
          <w:color w:val="000000"/>
          <w:kern w:val="0"/>
          <w:szCs w:val="21"/>
        </w:rPr>
        <w:t>工伤保险的特征与功能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B86D95">
        <w:rPr>
          <w:rFonts w:ascii="宋体" w:eastAsia="宋体" w:hAnsi="宋体" w:cs="宋体" w:hint="eastAsia"/>
          <w:color w:val="000000"/>
          <w:kern w:val="0"/>
          <w:szCs w:val="21"/>
        </w:rPr>
        <w:t>（2）失业保险的特征与功能；（3）</w:t>
      </w:r>
      <w:r w:rsidR="00C31CA3">
        <w:rPr>
          <w:rFonts w:ascii="宋体" w:eastAsia="宋体" w:hAnsi="宋体" w:cs="宋体" w:hint="eastAsia"/>
          <w:color w:val="000000"/>
          <w:kern w:val="0"/>
          <w:szCs w:val="21"/>
        </w:rPr>
        <w:t>失业保险制度的构成要件。</w:t>
      </w:r>
    </w:p>
    <w:p w14:paraId="6F1C4B34" w14:textId="078B710C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C31CA3">
        <w:rPr>
          <w:rFonts w:ascii="宋体" w:eastAsia="宋体" w:hAnsi="宋体" w:cs="宋体" w:hint="eastAsia"/>
          <w:color w:val="000000"/>
          <w:kern w:val="0"/>
          <w:szCs w:val="21"/>
        </w:rPr>
        <w:t>职业风险概述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C31CA3">
        <w:rPr>
          <w:rFonts w:ascii="宋体" w:eastAsia="宋体" w:hAnsi="宋体" w:cs="宋体" w:hint="eastAsia"/>
          <w:color w:val="000000"/>
          <w:kern w:val="0"/>
          <w:szCs w:val="21"/>
        </w:rPr>
        <w:t>工伤保险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C31CA3">
        <w:rPr>
          <w:rFonts w:ascii="宋体" w:eastAsia="宋体" w:hAnsi="宋体" w:cs="宋体" w:hint="eastAsia"/>
          <w:color w:val="000000"/>
          <w:kern w:val="0"/>
          <w:szCs w:val="21"/>
        </w:rPr>
        <w:t>失业保险。</w:t>
      </w:r>
    </w:p>
    <w:p w14:paraId="2B7DF08B" w14:textId="77777777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1981D8A5" w14:textId="03E8328E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C31CA3">
        <w:rPr>
          <w:rFonts w:ascii="宋体" w:eastAsia="宋体" w:hAnsi="宋体" w:cs="TimesNewRomanPSMT"/>
          <w:color w:val="000000"/>
          <w:kern w:val="0"/>
          <w:szCs w:val="21"/>
        </w:rPr>
        <w:t xml:space="preserve"> </w:t>
      </w:r>
      <w:r w:rsidR="00761F66">
        <w:rPr>
          <w:rFonts w:ascii="宋体" w:eastAsia="宋体" w:hAnsi="宋体" w:cs="TimesNewRomanPSMT" w:hint="eastAsia"/>
          <w:color w:val="000000"/>
          <w:kern w:val="0"/>
          <w:szCs w:val="21"/>
        </w:rPr>
        <w:t>思考</w:t>
      </w:r>
      <w:r w:rsidR="00B86D95">
        <w:rPr>
          <w:rFonts w:ascii="宋体" w:eastAsia="宋体" w:hAnsi="宋体" w:cs="TimesNewRomanPSMT" w:hint="eastAsia"/>
          <w:color w:val="000000"/>
          <w:kern w:val="0"/>
          <w:szCs w:val="21"/>
        </w:rPr>
        <w:t>我国</w:t>
      </w:r>
      <w:r w:rsidR="00761F66">
        <w:rPr>
          <w:rFonts w:ascii="宋体" w:eastAsia="宋体" w:hAnsi="宋体" w:cs="TimesNewRomanPSMT" w:hint="eastAsia"/>
          <w:color w:val="000000"/>
          <w:kern w:val="0"/>
          <w:szCs w:val="21"/>
        </w:rPr>
        <w:t>失业保险</w:t>
      </w:r>
      <w:r w:rsidR="00B86D95">
        <w:rPr>
          <w:rFonts w:ascii="宋体" w:eastAsia="宋体" w:hAnsi="宋体" w:cs="TimesNewRomanPSMT" w:hint="eastAsia"/>
          <w:color w:val="000000"/>
          <w:kern w:val="0"/>
          <w:szCs w:val="21"/>
        </w:rPr>
        <w:t>制度对</w:t>
      </w:r>
      <w:r w:rsidR="00761F66">
        <w:rPr>
          <w:rFonts w:ascii="宋体" w:eastAsia="宋体" w:hAnsi="宋体" w:cs="TimesNewRomanPSMT" w:hint="eastAsia"/>
          <w:color w:val="000000"/>
          <w:kern w:val="0"/>
          <w:szCs w:val="21"/>
        </w:rPr>
        <w:t>劳动供给</w:t>
      </w:r>
      <w:r w:rsidR="00B86D95">
        <w:rPr>
          <w:rFonts w:ascii="宋体" w:eastAsia="宋体" w:hAnsi="宋体" w:cs="TimesNewRomanPSMT" w:hint="eastAsia"/>
          <w:color w:val="000000"/>
          <w:kern w:val="0"/>
          <w:szCs w:val="21"/>
        </w:rPr>
        <w:t>效应的影响。</w:t>
      </w:r>
    </w:p>
    <w:p w14:paraId="2560E4BF" w14:textId="0DDA6D98" w:rsidR="004B0D29" w:rsidRDefault="00AD5417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B937CF">
        <w:rPr>
          <w:rFonts w:ascii="黑体" w:eastAsia="黑体" w:hAnsi="黑体" w:cs="Times New Roman" w:hint="eastAsia"/>
          <w:b/>
          <w:sz w:val="24"/>
          <w:szCs w:val="24"/>
        </w:rPr>
        <w:t>九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761F66">
        <w:rPr>
          <w:rFonts w:ascii="黑体" w:eastAsia="黑体" w:hAnsi="黑体" w:cs="Times New Roman" w:hint="eastAsia"/>
          <w:b/>
          <w:sz w:val="24"/>
          <w:szCs w:val="24"/>
        </w:rPr>
        <w:t>老残风险与保障</w:t>
      </w:r>
    </w:p>
    <w:p w14:paraId="11342CB6" w14:textId="5A3A35F7" w:rsidR="004B0D29" w:rsidRDefault="00AD5417" w:rsidP="00D9387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）明确</w:t>
      </w:r>
      <w:r w:rsidR="00761F66">
        <w:rPr>
          <w:rFonts w:ascii="宋体" w:eastAsia="宋体" w:hAnsi="宋体" w:cs="TimesNewRomanPSMT" w:hint="eastAsia"/>
          <w:color w:val="000000"/>
          <w:kern w:val="0"/>
          <w:szCs w:val="21"/>
        </w:rPr>
        <w:t>老残保障的基本理念及意义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；（2）</w:t>
      </w:r>
      <w:r w:rsidR="00761F66">
        <w:rPr>
          <w:rFonts w:ascii="宋体" w:eastAsia="宋体" w:hAnsi="宋体" w:cs="TimesNewRomanPSMT" w:hint="eastAsia"/>
          <w:color w:val="000000"/>
          <w:kern w:val="0"/>
          <w:szCs w:val="21"/>
        </w:rPr>
        <w:t>理解老残保障的特点及类型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；（3）</w:t>
      </w:r>
      <w:r w:rsidR="00761F66">
        <w:rPr>
          <w:rFonts w:ascii="宋体" w:eastAsia="宋体" w:hAnsi="宋体" w:cs="TimesNewRomanPSMT" w:hint="eastAsia"/>
          <w:color w:val="000000"/>
          <w:kern w:val="0"/>
          <w:szCs w:val="21"/>
        </w:rPr>
        <w:t>掌握养老金制度的结构及内容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；（4）</w:t>
      </w:r>
      <w:r w:rsidR="00761F66">
        <w:rPr>
          <w:rFonts w:ascii="宋体" w:eastAsia="宋体" w:hAnsi="宋体" w:cs="TimesNewRomanPSMT" w:hint="eastAsia"/>
          <w:color w:val="000000"/>
          <w:kern w:val="0"/>
          <w:szCs w:val="21"/>
        </w:rPr>
        <w:t>掌握养老金的财务管理模式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 w:rsidR="00B937CF">
        <w:rPr>
          <w:rFonts w:ascii="宋体" w:eastAsia="宋体" w:hAnsi="宋体" w:cs="TimesNewRomanPSMT" w:hint="eastAsia"/>
          <w:color w:val="000000"/>
          <w:kern w:val="0"/>
          <w:szCs w:val="21"/>
        </w:rPr>
        <w:t>（5）明确老残护理服务的基本概念及特点；（6）</w:t>
      </w:r>
      <w:r w:rsidR="00D9387E">
        <w:rPr>
          <w:rFonts w:ascii="宋体" w:eastAsia="宋体" w:hAnsi="宋体" w:cs="TimesNewRomanPSMT" w:hint="eastAsia"/>
          <w:color w:val="000000"/>
          <w:kern w:val="0"/>
          <w:szCs w:val="21"/>
        </w:rPr>
        <w:t>理解老年福利</w:t>
      </w:r>
      <w:r w:rsidR="000E12BB">
        <w:rPr>
          <w:rFonts w:ascii="宋体" w:eastAsia="宋体" w:hAnsi="宋体" w:cs="TimesNewRomanPSMT" w:hint="eastAsia"/>
          <w:color w:val="000000"/>
          <w:kern w:val="0"/>
          <w:szCs w:val="21"/>
        </w:rPr>
        <w:t>、残疾人福利</w:t>
      </w:r>
      <w:r w:rsidR="00D9387E">
        <w:rPr>
          <w:rFonts w:ascii="宋体" w:eastAsia="宋体" w:hAnsi="宋体" w:cs="TimesNewRomanPSMT" w:hint="eastAsia"/>
          <w:color w:val="000000"/>
          <w:kern w:val="0"/>
          <w:szCs w:val="21"/>
        </w:rPr>
        <w:t>的</w:t>
      </w:r>
      <w:r w:rsidR="00B937CF">
        <w:rPr>
          <w:rFonts w:ascii="宋体" w:eastAsia="宋体" w:hAnsi="宋体" w:cs="TimesNewRomanPSMT" w:hint="eastAsia"/>
          <w:color w:val="000000"/>
          <w:kern w:val="0"/>
          <w:szCs w:val="21"/>
        </w:rPr>
        <w:t>特点及分类</w:t>
      </w:r>
      <w:r w:rsidR="000E12BB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  <w:r w:rsidR="000E12BB">
        <w:rPr>
          <w:rFonts w:ascii="宋体" w:eastAsia="宋体" w:hAnsi="宋体" w:cs="TimesNewRomanPSMT"/>
          <w:color w:val="000000"/>
          <w:kern w:val="0"/>
          <w:szCs w:val="21"/>
        </w:rPr>
        <w:t xml:space="preserve"> </w:t>
      </w:r>
    </w:p>
    <w:p w14:paraId="19A3F3DF" w14:textId="670602BA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761F66">
        <w:rPr>
          <w:rFonts w:ascii="宋体" w:eastAsia="宋体" w:hAnsi="宋体" w:cs="宋体" w:hint="eastAsia"/>
          <w:color w:val="000000"/>
          <w:kern w:val="0"/>
          <w:szCs w:val="21"/>
        </w:rPr>
        <w:t>养老金制度结构及内容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761F66">
        <w:rPr>
          <w:rFonts w:ascii="宋体" w:eastAsia="宋体" w:hAnsi="宋体" w:cs="宋体" w:hint="eastAsia"/>
          <w:color w:val="000000"/>
          <w:kern w:val="0"/>
          <w:szCs w:val="21"/>
        </w:rPr>
        <w:t>养老金财务管理模式</w:t>
      </w:r>
      <w:r w:rsidR="00B937CF"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D9387E">
        <w:rPr>
          <w:rFonts w:ascii="宋体" w:eastAsia="宋体" w:hAnsi="宋体" w:cs="宋体" w:hint="eastAsia"/>
          <w:color w:val="000000"/>
          <w:kern w:val="0"/>
          <w:szCs w:val="21"/>
        </w:rPr>
        <w:t>我国老残保障发展存在的问题及改革方向。</w:t>
      </w:r>
    </w:p>
    <w:p w14:paraId="41CF7CDE" w14:textId="77151F57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761F66">
        <w:rPr>
          <w:rFonts w:ascii="宋体" w:eastAsia="宋体" w:hAnsi="宋体" w:cs="宋体" w:hint="eastAsia"/>
          <w:color w:val="000000"/>
          <w:kern w:val="0"/>
          <w:szCs w:val="21"/>
        </w:rPr>
        <w:t>老残风险保障概述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761F66">
        <w:rPr>
          <w:rFonts w:ascii="宋体" w:eastAsia="宋体" w:hAnsi="宋体" w:cs="宋体" w:hint="eastAsia"/>
          <w:color w:val="000000"/>
          <w:kern w:val="0"/>
          <w:szCs w:val="21"/>
        </w:rPr>
        <w:t>养老金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761F66">
        <w:rPr>
          <w:rFonts w:ascii="宋体" w:eastAsia="宋体" w:hAnsi="宋体" w:cs="宋体" w:hint="eastAsia"/>
          <w:color w:val="000000"/>
          <w:kern w:val="0"/>
          <w:szCs w:val="21"/>
        </w:rPr>
        <w:t>老残护理服务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；（4）</w:t>
      </w:r>
      <w:r w:rsidR="00761F66">
        <w:rPr>
          <w:rFonts w:ascii="宋体" w:eastAsia="宋体" w:hAnsi="宋体" w:cs="宋体" w:hint="eastAsia"/>
          <w:color w:val="000000"/>
          <w:kern w:val="0"/>
          <w:szCs w:val="21"/>
        </w:rPr>
        <w:t>老年福利；（5）残疾人福利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FF615BB" w14:textId="77777777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66E6F88F" w14:textId="560D55DD" w:rsidR="00B937CF" w:rsidRPr="00D9387E" w:rsidRDefault="00AD5417" w:rsidP="00D9387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B937CF">
        <w:rPr>
          <w:rFonts w:ascii="宋体" w:eastAsia="宋体" w:hAnsi="宋体" w:cs="TimesNewRomanPSMT" w:hint="eastAsia"/>
          <w:color w:val="000000"/>
          <w:kern w:val="0"/>
          <w:szCs w:val="21"/>
        </w:rPr>
        <w:t>思考人口老龄化</w:t>
      </w:r>
      <w:r w:rsidR="00B86D95">
        <w:rPr>
          <w:rFonts w:ascii="宋体" w:eastAsia="宋体" w:hAnsi="宋体" w:cs="TimesNewRomanPSMT" w:hint="eastAsia"/>
          <w:color w:val="000000"/>
          <w:kern w:val="0"/>
          <w:szCs w:val="21"/>
        </w:rPr>
        <w:t>与我国基本</w:t>
      </w:r>
      <w:r w:rsidR="00B937CF">
        <w:rPr>
          <w:rFonts w:ascii="宋体" w:eastAsia="宋体" w:hAnsi="宋体" w:cs="TimesNewRomanPSMT" w:hint="eastAsia"/>
          <w:color w:val="000000"/>
          <w:kern w:val="0"/>
          <w:szCs w:val="21"/>
        </w:rPr>
        <w:t>养老保险</w:t>
      </w:r>
      <w:r w:rsidR="00267F32">
        <w:rPr>
          <w:rFonts w:ascii="宋体" w:eastAsia="宋体" w:hAnsi="宋体" w:cs="TimesNewRomanPSMT" w:hint="eastAsia"/>
          <w:color w:val="000000"/>
          <w:kern w:val="0"/>
          <w:szCs w:val="21"/>
        </w:rPr>
        <w:t>制度</w:t>
      </w:r>
      <w:r w:rsidR="00B937CF">
        <w:rPr>
          <w:rFonts w:ascii="宋体" w:eastAsia="宋体" w:hAnsi="宋体" w:cs="TimesNewRomanPSMT" w:hint="eastAsia"/>
          <w:color w:val="000000"/>
          <w:kern w:val="0"/>
          <w:szCs w:val="21"/>
        </w:rPr>
        <w:t>可持续发展问题</w:t>
      </w:r>
      <w:r w:rsidR="00B86D95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14C661CC" w14:textId="710BA5DD" w:rsidR="004B0D29" w:rsidRDefault="00AD5417">
      <w:pPr>
        <w:widowControl/>
        <w:spacing w:beforeLines="50" w:before="156" w:afterLines="50" w:after="156"/>
        <w:ind w:firstLineChars="200" w:firstLine="562"/>
        <w:jc w:val="left"/>
      </w:pPr>
      <w:r w:rsidRPr="00050D0E"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19A28CB4" w14:textId="77777777" w:rsidR="004B0D29" w:rsidRDefault="00AD5417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765"/>
        <w:gridCol w:w="3278"/>
        <w:gridCol w:w="2253"/>
      </w:tblGrid>
      <w:tr w:rsidR="004B0D29" w14:paraId="1D1CD80D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0BFC94B5" w14:textId="77777777" w:rsidR="004B0D29" w:rsidRDefault="00AD541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3278" w:type="dxa"/>
            <w:vAlign w:val="center"/>
          </w:tcPr>
          <w:p w14:paraId="73E1A9E2" w14:textId="77777777" w:rsidR="004B0D29" w:rsidRDefault="00AD541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253" w:type="dxa"/>
            <w:vAlign w:val="center"/>
          </w:tcPr>
          <w:p w14:paraId="333F43E8" w14:textId="77777777" w:rsidR="004B0D29" w:rsidRDefault="00AD541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4B0D29" w14:paraId="1B345AC9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76992A1C" w14:textId="476B3059" w:rsidR="004B0D29" w:rsidRDefault="00050D0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绪论</w:t>
            </w:r>
          </w:p>
        </w:tc>
        <w:tc>
          <w:tcPr>
            <w:tcW w:w="3278" w:type="dxa"/>
            <w:vAlign w:val="center"/>
          </w:tcPr>
          <w:p w14:paraId="6CF167A2" w14:textId="37D1317F" w:rsidR="004B0D29" w:rsidRDefault="00E3390B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绪论</w:t>
            </w:r>
          </w:p>
        </w:tc>
        <w:tc>
          <w:tcPr>
            <w:tcW w:w="2253" w:type="dxa"/>
            <w:vAlign w:val="center"/>
          </w:tcPr>
          <w:p w14:paraId="0421AE9C" w14:textId="38827107" w:rsidR="004B0D29" w:rsidRDefault="00E3390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4B0D29" w14:paraId="0714E5CB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428B88C4" w14:textId="5DBF791A" w:rsidR="004B0D29" w:rsidRDefault="00AD541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</w:t>
            </w:r>
            <w:r w:rsidR="00050D0E">
              <w:rPr>
                <w:rFonts w:ascii="宋体" w:eastAsia="宋体" w:hAnsi="宋体" w:hint="eastAsia"/>
              </w:rPr>
              <w:t>一</w:t>
            </w:r>
            <w:r>
              <w:rPr>
                <w:rFonts w:ascii="宋体" w:eastAsia="宋体" w:hAnsi="宋体" w:hint="eastAsia"/>
              </w:rPr>
              <w:t xml:space="preserve">章 </w:t>
            </w:r>
          </w:p>
        </w:tc>
        <w:tc>
          <w:tcPr>
            <w:tcW w:w="3278" w:type="dxa"/>
            <w:vAlign w:val="center"/>
          </w:tcPr>
          <w:p w14:paraId="7E0AA66F" w14:textId="0ACD9DD3" w:rsidR="004B0D29" w:rsidRDefault="00E3390B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社会保障概述</w:t>
            </w:r>
          </w:p>
        </w:tc>
        <w:tc>
          <w:tcPr>
            <w:tcW w:w="2253" w:type="dxa"/>
            <w:vAlign w:val="center"/>
          </w:tcPr>
          <w:p w14:paraId="799FEB5A" w14:textId="01C6701A" w:rsidR="004B0D29" w:rsidRDefault="00B6126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4B0D29" w14:paraId="3AD0BC62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47C0473B" w14:textId="2C969628" w:rsidR="004B0D29" w:rsidRDefault="00AD541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</w:t>
            </w:r>
            <w:r w:rsidR="00050D0E">
              <w:rPr>
                <w:rFonts w:ascii="宋体" w:eastAsia="宋体" w:hAnsi="宋体" w:hint="eastAsia"/>
              </w:rPr>
              <w:t>二</w:t>
            </w:r>
            <w:r>
              <w:rPr>
                <w:rFonts w:ascii="宋体" w:eastAsia="宋体" w:hAnsi="宋体" w:hint="eastAsia"/>
              </w:rPr>
              <w:t xml:space="preserve">章 </w:t>
            </w:r>
          </w:p>
        </w:tc>
        <w:tc>
          <w:tcPr>
            <w:tcW w:w="3278" w:type="dxa"/>
            <w:vAlign w:val="center"/>
          </w:tcPr>
          <w:p w14:paraId="36797BE6" w14:textId="6205ABC9" w:rsidR="004B0D29" w:rsidRDefault="00B500C3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社会保障的产生与发展</w:t>
            </w:r>
          </w:p>
        </w:tc>
        <w:tc>
          <w:tcPr>
            <w:tcW w:w="2253" w:type="dxa"/>
            <w:vAlign w:val="center"/>
          </w:tcPr>
          <w:p w14:paraId="6D92FBBF" w14:textId="5AD28817" w:rsidR="004B0D29" w:rsidRDefault="00B6126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4B0D29" w14:paraId="23A50A0D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74D7C7F3" w14:textId="5414A22B" w:rsidR="004B0D29" w:rsidRDefault="00AD541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</w:t>
            </w:r>
            <w:r w:rsidR="00050D0E">
              <w:rPr>
                <w:rFonts w:ascii="宋体" w:eastAsia="宋体" w:hAnsi="宋体" w:hint="eastAsia"/>
              </w:rPr>
              <w:t>三</w:t>
            </w:r>
            <w:r>
              <w:rPr>
                <w:rFonts w:ascii="宋体" w:eastAsia="宋体" w:hAnsi="宋体" w:hint="eastAsia"/>
              </w:rPr>
              <w:t xml:space="preserve">章 </w:t>
            </w:r>
          </w:p>
        </w:tc>
        <w:tc>
          <w:tcPr>
            <w:tcW w:w="3278" w:type="dxa"/>
            <w:vAlign w:val="center"/>
          </w:tcPr>
          <w:p w14:paraId="151EB901" w14:textId="458E1E4E" w:rsidR="004B0D29" w:rsidRDefault="00B500C3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社会保障模式</w:t>
            </w:r>
          </w:p>
        </w:tc>
        <w:tc>
          <w:tcPr>
            <w:tcW w:w="2253" w:type="dxa"/>
            <w:vAlign w:val="center"/>
          </w:tcPr>
          <w:p w14:paraId="56AC1B6D" w14:textId="0FAFC64E" w:rsidR="004B0D29" w:rsidRDefault="008D742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4B0D29" w14:paraId="25C97E68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0D7F6C51" w14:textId="6D7FE0FC" w:rsidR="004B0D29" w:rsidRDefault="00AD541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</w:t>
            </w:r>
            <w:r w:rsidR="00050D0E">
              <w:rPr>
                <w:rFonts w:ascii="宋体" w:eastAsia="宋体" w:hAnsi="宋体" w:hint="eastAsia"/>
              </w:rPr>
              <w:t>四</w:t>
            </w:r>
            <w:r>
              <w:rPr>
                <w:rFonts w:ascii="宋体" w:eastAsia="宋体" w:hAnsi="宋体" w:hint="eastAsia"/>
              </w:rPr>
              <w:t xml:space="preserve">章 </w:t>
            </w:r>
          </w:p>
        </w:tc>
        <w:tc>
          <w:tcPr>
            <w:tcW w:w="3278" w:type="dxa"/>
            <w:vAlign w:val="center"/>
          </w:tcPr>
          <w:p w14:paraId="6C6B1FDD" w14:textId="0213F5D4" w:rsidR="004B0D29" w:rsidRDefault="00B500C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社会保障法治与管理</w:t>
            </w:r>
          </w:p>
        </w:tc>
        <w:tc>
          <w:tcPr>
            <w:tcW w:w="2253" w:type="dxa"/>
            <w:vAlign w:val="center"/>
          </w:tcPr>
          <w:p w14:paraId="64B24337" w14:textId="4880891E" w:rsidR="004B0D29" w:rsidRDefault="00B500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4B0D29" w14:paraId="5B4D42E5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3E032510" w14:textId="32B221D9" w:rsidR="004B0D29" w:rsidRDefault="00AD541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</w:t>
            </w:r>
            <w:r w:rsidR="00E3390B">
              <w:rPr>
                <w:rFonts w:ascii="宋体" w:eastAsia="宋体" w:hAnsi="宋体" w:hint="eastAsia"/>
              </w:rPr>
              <w:t>五</w:t>
            </w:r>
            <w:r>
              <w:rPr>
                <w:rFonts w:ascii="宋体" w:eastAsia="宋体" w:hAnsi="宋体" w:hint="eastAsia"/>
              </w:rPr>
              <w:t xml:space="preserve">章 </w:t>
            </w:r>
          </w:p>
        </w:tc>
        <w:tc>
          <w:tcPr>
            <w:tcW w:w="3278" w:type="dxa"/>
            <w:vAlign w:val="center"/>
          </w:tcPr>
          <w:p w14:paraId="19B1A304" w14:textId="17088ADF" w:rsidR="004B0D29" w:rsidRDefault="00B500C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社会保障水平</w:t>
            </w:r>
          </w:p>
        </w:tc>
        <w:tc>
          <w:tcPr>
            <w:tcW w:w="2253" w:type="dxa"/>
            <w:vAlign w:val="center"/>
          </w:tcPr>
          <w:p w14:paraId="4EC79FE0" w14:textId="2DF06151" w:rsidR="004B0D29" w:rsidRDefault="00B500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4B0D29" w14:paraId="67B75C71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3E0C21F5" w14:textId="22C969F2" w:rsidR="004B0D29" w:rsidRDefault="00AD541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</w:t>
            </w:r>
            <w:r w:rsidR="00E3390B">
              <w:rPr>
                <w:rFonts w:ascii="宋体" w:eastAsia="宋体" w:hAnsi="宋体" w:hint="eastAsia"/>
              </w:rPr>
              <w:t>六</w:t>
            </w:r>
            <w:r>
              <w:rPr>
                <w:rFonts w:ascii="宋体" w:eastAsia="宋体" w:hAnsi="宋体" w:hint="eastAsia"/>
              </w:rPr>
              <w:t xml:space="preserve">章 </w:t>
            </w:r>
          </w:p>
        </w:tc>
        <w:tc>
          <w:tcPr>
            <w:tcW w:w="3278" w:type="dxa"/>
            <w:vAlign w:val="center"/>
          </w:tcPr>
          <w:p w14:paraId="727F9AE1" w14:textId="23D250CF" w:rsidR="004B0D29" w:rsidRDefault="00B500C3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生存发展风险与保障</w:t>
            </w:r>
          </w:p>
        </w:tc>
        <w:tc>
          <w:tcPr>
            <w:tcW w:w="2253" w:type="dxa"/>
            <w:vAlign w:val="center"/>
          </w:tcPr>
          <w:p w14:paraId="246592A4" w14:textId="0FC54147" w:rsidR="004B0D29" w:rsidRDefault="00B500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4B0D29" w14:paraId="76DA0B99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0062441B" w14:textId="1F50FF4A" w:rsidR="004B0D29" w:rsidRDefault="00AD541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</w:t>
            </w:r>
            <w:r w:rsidR="00E3390B">
              <w:rPr>
                <w:rFonts w:ascii="宋体" w:eastAsia="宋体" w:hAnsi="宋体" w:hint="eastAsia"/>
              </w:rPr>
              <w:t>七</w:t>
            </w:r>
            <w:r>
              <w:rPr>
                <w:rFonts w:ascii="宋体" w:eastAsia="宋体" w:hAnsi="宋体" w:hint="eastAsia"/>
              </w:rPr>
              <w:t xml:space="preserve">章 </w:t>
            </w:r>
          </w:p>
        </w:tc>
        <w:tc>
          <w:tcPr>
            <w:tcW w:w="3278" w:type="dxa"/>
            <w:vAlign w:val="center"/>
          </w:tcPr>
          <w:p w14:paraId="54DB663F" w14:textId="5E30F470" w:rsidR="004B0D29" w:rsidRDefault="00B500C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健康风险与保障</w:t>
            </w:r>
          </w:p>
        </w:tc>
        <w:tc>
          <w:tcPr>
            <w:tcW w:w="2253" w:type="dxa"/>
            <w:vAlign w:val="center"/>
          </w:tcPr>
          <w:p w14:paraId="7FEE5FB1" w14:textId="6299C258" w:rsidR="004B0D29" w:rsidRDefault="008D742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4B0D29" w14:paraId="15F34071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25FBE7FE" w14:textId="6C7A3DD3" w:rsidR="004B0D29" w:rsidRDefault="00AD541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</w:t>
            </w:r>
            <w:r w:rsidR="00B500C3">
              <w:rPr>
                <w:rFonts w:ascii="宋体" w:eastAsia="宋体" w:hAnsi="宋体" w:hint="eastAsia"/>
              </w:rPr>
              <w:t>八</w:t>
            </w:r>
            <w:r>
              <w:rPr>
                <w:rFonts w:ascii="宋体" w:eastAsia="宋体" w:hAnsi="宋体" w:hint="eastAsia"/>
              </w:rPr>
              <w:t xml:space="preserve">章 </w:t>
            </w:r>
          </w:p>
        </w:tc>
        <w:tc>
          <w:tcPr>
            <w:tcW w:w="3278" w:type="dxa"/>
            <w:vAlign w:val="center"/>
          </w:tcPr>
          <w:p w14:paraId="4BFFB50B" w14:textId="31069C4B" w:rsidR="004B0D29" w:rsidRDefault="00B500C3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职业风险与保障</w:t>
            </w:r>
          </w:p>
        </w:tc>
        <w:tc>
          <w:tcPr>
            <w:tcW w:w="2253" w:type="dxa"/>
            <w:vAlign w:val="center"/>
          </w:tcPr>
          <w:p w14:paraId="2BD1428F" w14:textId="4583839C" w:rsidR="004B0D29" w:rsidRDefault="00B500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4B0D29" w14:paraId="02562620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2FFBF662" w14:textId="030305F9" w:rsidR="004B0D29" w:rsidRDefault="00AD541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</w:t>
            </w:r>
            <w:r w:rsidR="00B500C3">
              <w:rPr>
                <w:rFonts w:ascii="宋体" w:eastAsia="宋体" w:hAnsi="宋体" w:hint="eastAsia"/>
              </w:rPr>
              <w:t>九</w:t>
            </w:r>
            <w:r>
              <w:rPr>
                <w:rFonts w:ascii="宋体" w:eastAsia="宋体" w:hAnsi="宋体" w:hint="eastAsia"/>
              </w:rPr>
              <w:t xml:space="preserve">章 </w:t>
            </w:r>
          </w:p>
        </w:tc>
        <w:tc>
          <w:tcPr>
            <w:tcW w:w="3278" w:type="dxa"/>
            <w:vAlign w:val="center"/>
          </w:tcPr>
          <w:p w14:paraId="7027E471" w14:textId="0E3177AC" w:rsidR="004B0D29" w:rsidRDefault="00B500C3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老残风险与保障</w:t>
            </w:r>
          </w:p>
        </w:tc>
        <w:tc>
          <w:tcPr>
            <w:tcW w:w="2253" w:type="dxa"/>
            <w:vAlign w:val="center"/>
          </w:tcPr>
          <w:p w14:paraId="4573B0E5" w14:textId="138C165A" w:rsidR="004B0D29" w:rsidRDefault="00B6126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</w:tbl>
    <w:p w14:paraId="6AFCDF36" w14:textId="77777777" w:rsidR="004B0D29" w:rsidRPr="00BC3466" w:rsidRDefault="00AD5417">
      <w:pPr>
        <w:widowControl/>
        <w:numPr>
          <w:ilvl w:val="0"/>
          <w:numId w:val="3"/>
        </w:numPr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 w:rsidRPr="00BC3466">
        <w:rPr>
          <w:rFonts w:ascii="黑体" w:eastAsia="黑体" w:hAnsi="黑体" w:hint="eastAsia"/>
          <w:b/>
          <w:sz w:val="28"/>
          <w:szCs w:val="28"/>
        </w:rPr>
        <w:t>教学进度</w:t>
      </w:r>
    </w:p>
    <w:p w14:paraId="020C07CB" w14:textId="77777777" w:rsidR="004B0D29" w:rsidRDefault="00AD5417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表3：教学进度表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567"/>
        <w:gridCol w:w="2410"/>
        <w:gridCol w:w="1984"/>
        <w:gridCol w:w="425"/>
        <w:gridCol w:w="1701"/>
        <w:gridCol w:w="363"/>
      </w:tblGrid>
      <w:tr w:rsidR="004B0D29" w14:paraId="241D0B40" w14:textId="77777777" w:rsidTr="00B11FF0">
        <w:trPr>
          <w:trHeight w:val="340"/>
          <w:jc w:val="center"/>
        </w:trPr>
        <w:tc>
          <w:tcPr>
            <w:tcW w:w="846" w:type="dxa"/>
            <w:vAlign w:val="center"/>
          </w:tcPr>
          <w:p w14:paraId="22939CE3" w14:textId="77777777" w:rsidR="004B0D29" w:rsidRDefault="00AD5417" w:rsidP="008054C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567" w:type="dxa"/>
            <w:vAlign w:val="center"/>
          </w:tcPr>
          <w:p w14:paraId="13F67567" w14:textId="77777777" w:rsidR="004B0D29" w:rsidRDefault="00AD5417" w:rsidP="008054C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2410" w:type="dxa"/>
            <w:vAlign w:val="center"/>
          </w:tcPr>
          <w:p w14:paraId="7102BF17" w14:textId="77777777" w:rsidR="004B0D29" w:rsidRDefault="00AD5417" w:rsidP="008054C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1984" w:type="dxa"/>
            <w:vAlign w:val="center"/>
          </w:tcPr>
          <w:p w14:paraId="1169CAEC" w14:textId="77777777" w:rsidR="004B0D29" w:rsidRDefault="00AD5417" w:rsidP="00A5404A">
            <w:pPr>
              <w:widowControl/>
              <w:spacing w:beforeLines="50" w:before="156" w:afterLines="50" w:after="156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425" w:type="dxa"/>
            <w:vAlign w:val="center"/>
          </w:tcPr>
          <w:p w14:paraId="229A7310" w14:textId="77777777" w:rsidR="004B0D29" w:rsidRDefault="00AD5417" w:rsidP="00A5404A">
            <w:pPr>
              <w:widowControl/>
              <w:spacing w:beforeLines="50" w:before="156" w:afterLines="50" w:after="156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701" w:type="dxa"/>
            <w:vAlign w:val="center"/>
          </w:tcPr>
          <w:p w14:paraId="1A3CF08D" w14:textId="77777777" w:rsidR="004B0D29" w:rsidRDefault="00AD5417" w:rsidP="00A5404A">
            <w:pPr>
              <w:widowControl/>
              <w:spacing w:beforeLines="50" w:before="156" w:afterLines="50" w:after="156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363" w:type="dxa"/>
            <w:vAlign w:val="center"/>
          </w:tcPr>
          <w:p w14:paraId="2EE50C7E" w14:textId="77777777" w:rsidR="004B0D29" w:rsidRDefault="00AD541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4B0D29" w14:paraId="3B9099ED" w14:textId="77777777" w:rsidTr="00B11FF0">
        <w:trPr>
          <w:trHeight w:val="340"/>
          <w:jc w:val="center"/>
        </w:trPr>
        <w:tc>
          <w:tcPr>
            <w:tcW w:w="846" w:type="dxa"/>
            <w:vAlign w:val="center"/>
          </w:tcPr>
          <w:p w14:paraId="0945690D" w14:textId="3C86E9BE" w:rsidR="004B0D29" w:rsidRDefault="00AD5417" w:rsidP="008054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14:paraId="46DBC02F" w14:textId="77777777" w:rsidR="004B0D29" w:rsidRDefault="004B0D29" w:rsidP="008054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768A835" w14:textId="663087D6" w:rsidR="004B0D29" w:rsidRDefault="00B500C3" w:rsidP="008054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绪论</w:t>
            </w:r>
          </w:p>
        </w:tc>
        <w:tc>
          <w:tcPr>
            <w:tcW w:w="1984" w:type="dxa"/>
            <w:vAlign w:val="center"/>
          </w:tcPr>
          <w:p w14:paraId="0509F0FE" w14:textId="5C4B785B" w:rsidR="004B0D29" w:rsidRDefault="00B500C3" w:rsidP="00A540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简要描述社会保障学的学科属性、研究对象与目的、</w:t>
            </w:r>
            <w:r w:rsidR="00A0437D">
              <w:rPr>
                <w:rFonts w:ascii="宋体" w:eastAsia="宋体" w:hAnsi="宋体" w:hint="eastAsia"/>
                <w:szCs w:val="21"/>
              </w:rPr>
              <w:t>主要</w:t>
            </w:r>
            <w:r>
              <w:rPr>
                <w:rFonts w:ascii="宋体" w:eastAsia="宋体" w:hAnsi="宋体" w:hint="eastAsia"/>
                <w:szCs w:val="21"/>
              </w:rPr>
              <w:t>研究内容、</w:t>
            </w:r>
            <w:r w:rsidR="00A0437D">
              <w:rPr>
                <w:rFonts w:ascii="宋体" w:eastAsia="宋体" w:hAnsi="宋体" w:hint="eastAsia"/>
                <w:szCs w:val="21"/>
              </w:rPr>
              <w:t>研究方法以及</w:t>
            </w:r>
            <w:r w:rsidR="0085415F">
              <w:rPr>
                <w:rFonts w:ascii="宋体" w:eastAsia="宋体" w:hAnsi="宋体" w:hint="eastAsia"/>
                <w:szCs w:val="21"/>
              </w:rPr>
              <w:t>学习</w:t>
            </w:r>
            <w:r w:rsidR="00A9094E">
              <w:rPr>
                <w:rFonts w:ascii="宋体" w:eastAsia="宋体" w:hAnsi="宋体" w:hint="eastAsia"/>
                <w:szCs w:val="21"/>
              </w:rPr>
              <w:t>社会保障学课程</w:t>
            </w:r>
            <w:r w:rsidR="00A0437D">
              <w:rPr>
                <w:rFonts w:ascii="宋体" w:eastAsia="宋体" w:hAnsi="宋体" w:hint="eastAsia"/>
                <w:szCs w:val="21"/>
              </w:rPr>
              <w:t>的意义和要求。</w:t>
            </w:r>
          </w:p>
        </w:tc>
        <w:tc>
          <w:tcPr>
            <w:tcW w:w="425" w:type="dxa"/>
            <w:vAlign w:val="center"/>
          </w:tcPr>
          <w:p w14:paraId="696EFDF0" w14:textId="6C86B049" w:rsidR="004B0D29" w:rsidRDefault="00A0437D" w:rsidP="00A540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14:paraId="6210CCD5" w14:textId="6FB2C835" w:rsidR="004B0D29" w:rsidRDefault="00A0437D" w:rsidP="00A540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对社会保障学课程本身有一个大致了解，为后面章节学习提供系统性</w:t>
            </w:r>
            <w:r w:rsidR="0085415F">
              <w:rPr>
                <w:rFonts w:ascii="宋体" w:eastAsia="宋体" w:hAnsi="宋体" w:hint="eastAsia"/>
                <w:szCs w:val="21"/>
              </w:rPr>
              <w:t>理论</w:t>
            </w:r>
            <w:r>
              <w:rPr>
                <w:rFonts w:ascii="宋体" w:eastAsia="宋体" w:hAnsi="宋体" w:hint="eastAsia"/>
                <w:szCs w:val="21"/>
              </w:rPr>
              <w:t>指导。</w:t>
            </w:r>
          </w:p>
        </w:tc>
        <w:tc>
          <w:tcPr>
            <w:tcW w:w="363" w:type="dxa"/>
            <w:vAlign w:val="center"/>
          </w:tcPr>
          <w:p w14:paraId="398EEFC1" w14:textId="77777777" w:rsidR="004B0D29" w:rsidRDefault="004B0D29" w:rsidP="00A540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4B0D29" w14:paraId="5A94813F" w14:textId="77777777" w:rsidTr="00B11FF0">
        <w:trPr>
          <w:trHeight w:val="340"/>
          <w:jc w:val="center"/>
        </w:trPr>
        <w:tc>
          <w:tcPr>
            <w:tcW w:w="846" w:type="dxa"/>
            <w:vAlign w:val="center"/>
          </w:tcPr>
          <w:p w14:paraId="356DF8A2" w14:textId="6F862456" w:rsidR="004B0D29" w:rsidRDefault="00A0437D" w:rsidP="008054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  <w:r w:rsidR="00B61264">
              <w:rPr>
                <w:rFonts w:ascii="宋体" w:eastAsia="宋体" w:hAnsi="宋体" w:hint="eastAsia"/>
                <w:szCs w:val="21"/>
              </w:rPr>
              <w:t>-</w:t>
            </w:r>
            <w:r w:rsidR="00B61264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14:paraId="56E82908" w14:textId="77777777" w:rsidR="004B0D29" w:rsidRDefault="004B0D29" w:rsidP="008054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37AEB01" w14:textId="702D4A24" w:rsidR="004B0D29" w:rsidRPr="005F0CF1" w:rsidRDefault="00A0437D" w:rsidP="008054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F0CF1">
              <w:rPr>
                <w:rFonts w:ascii="宋体" w:eastAsia="宋体" w:hAnsi="宋体" w:hint="eastAsia"/>
                <w:szCs w:val="21"/>
              </w:rPr>
              <w:t>社会保障概述</w:t>
            </w:r>
          </w:p>
        </w:tc>
        <w:tc>
          <w:tcPr>
            <w:tcW w:w="1984" w:type="dxa"/>
            <w:vAlign w:val="center"/>
          </w:tcPr>
          <w:p w14:paraId="3D9649B3" w14:textId="2FB56379" w:rsidR="004B0D29" w:rsidRPr="005F0CF1" w:rsidRDefault="00A21148" w:rsidP="00A540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5F0CF1">
              <w:rPr>
                <w:rFonts w:ascii="宋体" w:eastAsia="宋体" w:hAnsi="宋体" w:hint="eastAsia"/>
                <w:szCs w:val="21"/>
              </w:rPr>
              <w:t>社会保障</w:t>
            </w:r>
            <w:r w:rsidR="00B11FF0">
              <w:rPr>
                <w:rFonts w:ascii="宋体" w:eastAsia="宋体" w:hAnsi="宋体" w:hint="eastAsia"/>
                <w:szCs w:val="21"/>
              </w:rPr>
              <w:t>的</w:t>
            </w:r>
            <w:r w:rsidR="003F4478">
              <w:rPr>
                <w:rFonts w:ascii="宋体" w:eastAsia="宋体" w:hAnsi="宋体" w:hint="eastAsia"/>
                <w:szCs w:val="21"/>
              </w:rPr>
              <w:t>本质特征、体系构成、功能以及基本的社会保障理论思想。</w:t>
            </w:r>
          </w:p>
        </w:tc>
        <w:tc>
          <w:tcPr>
            <w:tcW w:w="425" w:type="dxa"/>
            <w:vAlign w:val="center"/>
          </w:tcPr>
          <w:p w14:paraId="499624AE" w14:textId="3BA3BF79" w:rsidR="004B0D29" w:rsidRPr="005F0CF1" w:rsidRDefault="00A21148" w:rsidP="00A540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F0CF1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14:paraId="2009FA15" w14:textId="7B83BBD9" w:rsidR="004B0D29" w:rsidRPr="005F0CF1" w:rsidRDefault="005F0CF1" w:rsidP="00A540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对社会保障</w:t>
            </w:r>
            <w:r w:rsidR="0071174A">
              <w:rPr>
                <w:rFonts w:ascii="宋体" w:eastAsia="宋体" w:hAnsi="宋体" w:hint="eastAsia"/>
                <w:szCs w:val="21"/>
              </w:rPr>
              <w:t>领域的基本</w:t>
            </w:r>
            <w:r>
              <w:rPr>
                <w:rFonts w:ascii="宋体" w:eastAsia="宋体" w:hAnsi="宋体" w:hint="eastAsia"/>
                <w:szCs w:val="21"/>
              </w:rPr>
              <w:t>理论</w:t>
            </w:r>
            <w:r w:rsidR="00401D8D">
              <w:rPr>
                <w:rFonts w:ascii="宋体" w:eastAsia="宋体" w:hAnsi="宋体" w:hint="eastAsia"/>
                <w:szCs w:val="21"/>
              </w:rPr>
              <w:t>知识</w:t>
            </w:r>
            <w:r>
              <w:rPr>
                <w:rFonts w:ascii="宋体" w:eastAsia="宋体" w:hAnsi="宋体" w:hint="eastAsia"/>
                <w:szCs w:val="21"/>
              </w:rPr>
              <w:t>有一个</w:t>
            </w:r>
            <w:r w:rsidR="00A9094E">
              <w:rPr>
                <w:rFonts w:ascii="宋体" w:eastAsia="宋体" w:hAnsi="宋体" w:hint="eastAsia"/>
                <w:szCs w:val="21"/>
              </w:rPr>
              <w:t>整体</w:t>
            </w:r>
            <w:r>
              <w:rPr>
                <w:rFonts w:ascii="宋体" w:eastAsia="宋体" w:hAnsi="宋体" w:hint="eastAsia"/>
                <w:szCs w:val="21"/>
              </w:rPr>
              <w:t>框架性认知，为学习社会保障其他相关内容奠定基本的专业</w:t>
            </w:r>
            <w:r w:rsidR="00C7705A">
              <w:rPr>
                <w:rFonts w:ascii="宋体" w:eastAsia="宋体" w:hAnsi="宋体" w:hint="eastAsia"/>
                <w:szCs w:val="21"/>
              </w:rPr>
              <w:t>性</w:t>
            </w:r>
            <w:r>
              <w:rPr>
                <w:rFonts w:ascii="宋体" w:eastAsia="宋体" w:hAnsi="宋体" w:hint="eastAsia"/>
                <w:szCs w:val="21"/>
              </w:rPr>
              <w:t>知识。</w:t>
            </w:r>
          </w:p>
        </w:tc>
        <w:tc>
          <w:tcPr>
            <w:tcW w:w="363" w:type="dxa"/>
            <w:vAlign w:val="center"/>
          </w:tcPr>
          <w:p w14:paraId="39CBCD6C" w14:textId="77777777" w:rsidR="004B0D29" w:rsidRDefault="004B0D29" w:rsidP="00A540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4B0D29" w14:paraId="2CCDBA99" w14:textId="77777777" w:rsidTr="00B11FF0">
        <w:trPr>
          <w:trHeight w:val="340"/>
          <w:jc w:val="center"/>
        </w:trPr>
        <w:tc>
          <w:tcPr>
            <w:tcW w:w="846" w:type="dxa"/>
            <w:vAlign w:val="center"/>
          </w:tcPr>
          <w:p w14:paraId="0E2F4600" w14:textId="71EA801E" w:rsidR="004B0D29" w:rsidRDefault="00AD5417" w:rsidP="008054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 w:rsidR="00401D8D">
              <w:rPr>
                <w:rFonts w:ascii="宋体" w:eastAsia="宋体" w:hAnsi="宋体" w:hint="eastAsia"/>
                <w:szCs w:val="21"/>
              </w:rPr>
              <w:t>-</w:t>
            </w:r>
            <w:r w:rsidR="00401D8D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14:paraId="469D27FF" w14:textId="77777777" w:rsidR="004B0D29" w:rsidRDefault="004B0D29" w:rsidP="008054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6142BBE" w14:textId="56A84CF6" w:rsidR="004B0D29" w:rsidRPr="00B11FF0" w:rsidRDefault="005F0CF1" w:rsidP="008054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社会保障的产生与发展</w:t>
            </w:r>
          </w:p>
        </w:tc>
        <w:tc>
          <w:tcPr>
            <w:tcW w:w="1984" w:type="dxa"/>
            <w:vAlign w:val="center"/>
          </w:tcPr>
          <w:p w14:paraId="1EDEE427" w14:textId="3362FE52" w:rsidR="004B0D29" w:rsidRDefault="00B61264" w:rsidP="00A540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论述社会保障产生的原因、条件</w:t>
            </w:r>
            <w:r w:rsidR="00401D8D">
              <w:rPr>
                <w:rFonts w:ascii="宋体" w:eastAsia="宋体" w:hAnsi="宋体" w:hint="eastAsia"/>
                <w:szCs w:val="21"/>
              </w:rPr>
              <w:t>及</w:t>
            </w:r>
            <w:r>
              <w:rPr>
                <w:rFonts w:ascii="宋体" w:eastAsia="宋体" w:hAnsi="宋体" w:hint="eastAsia"/>
                <w:szCs w:val="21"/>
              </w:rPr>
              <w:t>在世界各国的发展，归纳社会保障</w:t>
            </w:r>
            <w:r w:rsidR="00070B09">
              <w:rPr>
                <w:rFonts w:ascii="宋体" w:eastAsia="宋体" w:hAnsi="宋体" w:hint="eastAsia"/>
                <w:szCs w:val="21"/>
              </w:rPr>
              <w:t>的</w:t>
            </w:r>
            <w:r>
              <w:rPr>
                <w:rFonts w:ascii="宋体" w:eastAsia="宋体" w:hAnsi="宋体" w:hint="eastAsia"/>
                <w:szCs w:val="21"/>
              </w:rPr>
              <w:t>改革趋向，</w:t>
            </w:r>
            <w:r w:rsidR="00070B09">
              <w:rPr>
                <w:rFonts w:ascii="宋体" w:eastAsia="宋体" w:hAnsi="宋体" w:hint="eastAsia"/>
                <w:szCs w:val="21"/>
              </w:rPr>
              <w:t>以期</w:t>
            </w:r>
            <w:r>
              <w:rPr>
                <w:rFonts w:ascii="宋体" w:eastAsia="宋体" w:hAnsi="宋体" w:hint="eastAsia"/>
                <w:szCs w:val="21"/>
              </w:rPr>
              <w:t>对社会保障由来和发展有一个全面系统的认知。</w:t>
            </w:r>
          </w:p>
        </w:tc>
        <w:tc>
          <w:tcPr>
            <w:tcW w:w="425" w:type="dxa"/>
            <w:vAlign w:val="center"/>
          </w:tcPr>
          <w:p w14:paraId="67E3749F" w14:textId="25664D82" w:rsidR="004B0D29" w:rsidRDefault="00401D8D" w:rsidP="00A540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14:paraId="1BFDEA68" w14:textId="322D48A0" w:rsidR="004B0D29" w:rsidRDefault="00401D8D" w:rsidP="00A540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在掌握中国社会保障体系构成基础上，思考当前中国社会保障制度存在的问题及改革方向。</w:t>
            </w:r>
          </w:p>
        </w:tc>
        <w:tc>
          <w:tcPr>
            <w:tcW w:w="363" w:type="dxa"/>
            <w:vAlign w:val="center"/>
          </w:tcPr>
          <w:p w14:paraId="771647CF" w14:textId="77777777" w:rsidR="004B0D29" w:rsidRDefault="004B0D29" w:rsidP="00A540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4B0D29" w14:paraId="0F540BDA" w14:textId="77777777" w:rsidTr="00B11FF0">
        <w:trPr>
          <w:trHeight w:val="340"/>
          <w:jc w:val="center"/>
        </w:trPr>
        <w:tc>
          <w:tcPr>
            <w:tcW w:w="846" w:type="dxa"/>
            <w:vAlign w:val="center"/>
          </w:tcPr>
          <w:p w14:paraId="6B7C56B9" w14:textId="006B7109" w:rsidR="004B0D29" w:rsidRPr="008D7429" w:rsidRDefault="00401D8D" w:rsidP="008054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D7429">
              <w:rPr>
                <w:rFonts w:ascii="宋体" w:eastAsia="宋体" w:hAnsi="宋体"/>
                <w:szCs w:val="21"/>
              </w:rPr>
              <w:t>6</w:t>
            </w:r>
            <w:r w:rsidR="008D7429" w:rsidRPr="008D7429">
              <w:rPr>
                <w:rFonts w:ascii="宋体" w:eastAsia="宋体" w:hAnsi="宋体"/>
                <w:szCs w:val="21"/>
              </w:rPr>
              <w:t>-7</w:t>
            </w:r>
          </w:p>
        </w:tc>
        <w:tc>
          <w:tcPr>
            <w:tcW w:w="567" w:type="dxa"/>
            <w:vAlign w:val="center"/>
          </w:tcPr>
          <w:p w14:paraId="1C17DA91" w14:textId="77777777" w:rsidR="004B0D29" w:rsidRPr="008D7429" w:rsidRDefault="004B0D29" w:rsidP="008054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A289AC1" w14:textId="11EF328C" w:rsidR="004B0D29" w:rsidRPr="008D7429" w:rsidRDefault="00401D8D" w:rsidP="008054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D7429">
              <w:rPr>
                <w:rFonts w:ascii="宋体" w:eastAsia="宋体" w:hAnsi="宋体" w:hint="eastAsia"/>
              </w:rPr>
              <w:t>社会保障模式</w:t>
            </w:r>
          </w:p>
        </w:tc>
        <w:tc>
          <w:tcPr>
            <w:tcW w:w="1984" w:type="dxa"/>
            <w:vAlign w:val="center"/>
          </w:tcPr>
          <w:p w14:paraId="62C5D326" w14:textId="4A0B94EA" w:rsidR="004B0D29" w:rsidRPr="008D7429" w:rsidRDefault="008D7429" w:rsidP="00A540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四种</w:t>
            </w:r>
            <w:r w:rsidR="00AD5417" w:rsidRPr="008D74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社会保障制度的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共性和特色以及中国社会保障模式选择。</w:t>
            </w:r>
          </w:p>
        </w:tc>
        <w:tc>
          <w:tcPr>
            <w:tcW w:w="425" w:type="dxa"/>
            <w:vAlign w:val="center"/>
          </w:tcPr>
          <w:p w14:paraId="5A424E5E" w14:textId="441FFFAA" w:rsidR="004B0D29" w:rsidRPr="008D7429" w:rsidRDefault="008D7429" w:rsidP="00A540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14:paraId="3CC545C3" w14:textId="7965832C" w:rsidR="004B0D29" w:rsidRPr="008D7429" w:rsidRDefault="008D7429" w:rsidP="00A540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在充分了解不同社会保障模式的特点与效果基础上，</w:t>
            </w:r>
            <w:r w:rsidR="00660E4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讨论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适合</w:t>
            </w:r>
            <w:r w:rsidR="00E010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</w:t>
            </w:r>
            <w:r w:rsidR="00E010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的社会保障模式。</w:t>
            </w:r>
          </w:p>
        </w:tc>
        <w:tc>
          <w:tcPr>
            <w:tcW w:w="363" w:type="dxa"/>
            <w:vAlign w:val="center"/>
          </w:tcPr>
          <w:p w14:paraId="77122CF8" w14:textId="77777777" w:rsidR="004B0D29" w:rsidRDefault="004B0D29" w:rsidP="00A540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4B0D29" w14:paraId="1B5A4CCE" w14:textId="77777777" w:rsidTr="00B11FF0">
        <w:trPr>
          <w:trHeight w:val="340"/>
          <w:jc w:val="center"/>
        </w:trPr>
        <w:tc>
          <w:tcPr>
            <w:tcW w:w="846" w:type="dxa"/>
            <w:vAlign w:val="center"/>
          </w:tcPr>
          <w:p w14:paraId="26575116" w14:textId="11155E16" w:rsidR="004B0D29" w:rsidRDefault="006C6A40" w:rsidP="008054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567" w:type="dxa"/>
            <w:vAlign w:val="center"/>
          </w:tcPr>
          <w:p w14:paraId="7ECE76E1" w14:textId="77777777" w:rsidR="004B0D29" w:rsidRDefault="004B0D29" w:rsidP="008054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1B3974A" w14:textId="2767DD7A" w:rsidR="004B0D29" w:rsidRPr="00B11FF0" w:rsidRDefault="006C6A40" w:rsidP="008054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社会保障法治与管理</w:t>
            </w:r>
          </w:p>
        </w:tc>
        <w:tc>
          <w:tcPr>
            <w:tcW w:w="1984" w:type="dxa"/>
            <w:vAlign w:val="center"/>
          </w:tcPr>
          <w:p w14:paraId="71BFCDF8" w14:textId="60C3BC4D" w:rsidR="004B0D29" w:rsidRDefault="006C6A40" w:rsidP="00A540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社会保障法治建设的主要内容</w:t>
            </w:r>
            <w:r w:rsidR="00B11FF0"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社会保障管理内容和操作流程</w:t>
            </w:r>
            <w:r w:rsidR="00B11FF0">
              <w:rPr>
                <w:rFonts w:ascii="宋体" w:eastAsia="宋体" w:hAnsi="宋体" w:hint="eastAsia"/>
                <w:szCs w:val="21"/>
              </w:rPr>
              <w:t>、</w:t>
            </w:r>
            <w:r w:rsidR="00070B09">
              <w:rPr>
                <w:rFonts w:ascii="宋体" w:eastAsia="宋体" w:hAnsi="宋体" w:hint="eastAsia"/>
                <w:szCs w:val="21"/>
              </w:rPr>
              <w:t>社会保障</w:t>
            </w:r>
            <w:r>
              <w:rPr>
                <w:rFonts w:ascii="宋体" w:eastAsia="宋体" w:hAnsi="宋体" w:hint="eastAsia"/>
                <w:szCs w:val="21"/>
              </w:rPr>
              <w:t>管理体制、机制和组织</w:t>
            </w:r>
            <w:r w:rsidR="00B11FF0">
              <w:rPr>
                <w:rFonts w:ascii="宋体" w:eastAsia="宋体" w:hAnsi="宋体" w:hint="eastAsia"/>
                <w:szCs w:val="21"/>
              </w:rPr>
              <w:t>以及</w:t>
            </w:r>
            <w:r>
              <w:rPr>
                <w:rFonts w:ascii="宋体" w:eastAsia="宋体" w:hAnsi="宋体" w:hint="eastAsia"/>
                <w:szCs w:val="21"/>
              </w:rPr>
              <w:t>社会保障信息管理流程。</w:t>
            </w:r>
          </w:p>
        </w:tc>
        <w:tc>
          <w:tcPr>
            <w:tcW w:w="425" w:type="dxa"/>
            <w:vAlign w:val="center"/>
          </w:tcPr>
          <w:p w14:paraId="664D85FF" w14:textId="003C99BE" w:rsidR="004B0D29" w:rsidRDefault="006C6A40" w:rsidP="00A540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14:paraId="471A7ED9" w14:textId="6CAE368D" w:rsidR="004B0D29" w:rsidRDefault="00AD5417" w:rsidP="00A540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讨论</w:t>
            </w:r>
            <w:r w:rsidR="006C6A40">
              <w:rPr>
                <w:rFonts w:ascii="宋体" w:eastAsia="宋体" w:hAnsi="宋体" w:hint="eastAsia"/>
                <w:szCs w:val="21"/>
              </w:rPr>
              <w:t>“依法治国”背景下我国社会保障法治建设的完善。</w:t>
            </w:r>
          </w:p>
        </w:tc>
        <w:tc>
          <w:tcPr>
            <w:tcW w:w="363" w:type="dxa"/>
            <w:vAlign w:val="center"/>
          </w:tcPr>
          <w:p w14:paraId="5E81244B" w14:textId="77777777" w:rsidR="004B0D29" w:rsidRDefault="004B0D29" w:rsidP="00A540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4B0D29" w14:paraId="7672A130" w14:textId="77777777" w:rsidTr="00B11FF0">
        <w:trPr>
          <w:trHeight w:val="340"/>
          <w:jc w:val="center"/>
        </w:trPr>
        <w:tc>
          <w:tcPr>
            <w:tcW w:w="846" w:type="dxa"/>
            <w:vAlign w:val="center"/>
          </w:tcPr>
          <w:p w14:paraId="72414277" w14:textId="3E46C2AB" w:rsidR="004B0D29" w:rsidRDefault="006C6A40" w:rsidP="008054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9</w:t>
            </w:r>
            <w:r w:rsidR="00AD5417">
              <w:rPr>
                <w:rFonts w:ascii="宋体" w:eastAsia="宋体" w:hAnsi="宋体" w:hint="eastAsia"/>
                <w:szCs w:val="21"/>
              </w:rPr>
              <w:t>-</w:t>
            </w:r>
            <w:r w:rsidR="00AD5417"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14:paraId="4C9FC1F2" w14:textId="77777777" w:rsidR="004B0D29" w:rsidRDefault="004B0D29" w:rsidP="008054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7E03E5A" w14:textId="529566FC" w:rsidR="004B0D29" w:rsidRDefault="00AD5417" w:rsidP="008054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社会保障</w:t>
            </w:r>
            <w:r w:rsidR="006C6A40">
              <w:rPr>
                <w:rFonts w:ascii="宋体" w:eastAsia="宋体" w:hAnsi="宋体" w:hint="eastAsia"/>
              </w:rPr>
              <w:t>水平</w:t>
            </w:r>
          </w:p>
        </w:tc>
        <w:tc>
          <w:tcPr>
            <w:tcW w:w="1984" w:type="dxa"/>
            <w:vAlign w:val="center"/>
          </w:tcPr>
          <w:p w14:paraId="60C4C993" w14:textId="28BC4A33" w:rsidR="004B0D29" w:rsidRDefault="00660E44" w:rsidP="00A540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社会保障水平界定、社会保障适度水平测定模型、社会保障水平</w:t>
            </w:r>
            <w:r w:rsidR="00BC1F76">
              <w:rPr>
                <w:rFonts w:ascii="宋体" w:eastAsia="宋体" w:hAnsi="宋体" w:hint="eastAsia"/>
                <w:szCs w:val="21"/>
              </w:rPr>
              <w:t>对国民经济的影响。</w:t>
            </w:r>
          </w:p>
        </w:tc>
        <w:tc>
          <w:tcPr>
            <w:tcW w:w="425" w:type="dxa"/>
            <w:vAlign w:val="center"/>
          </w:tcPr>
          <w:p w14:paraId="78760628" w14:textId="136BB864" w:rsidR="004B0D29" w:rsidRDefault="00660E44" w:rsidP="00A540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14:paraId="62D7331A" w14:textId="00A2FB60" w:rsidR="004B0D29" w:rsidRDefault="00660E44" w:rsidP="00A540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讨论社会保障水平</w:t>
            </w:r>
            <w:r w:rsidR="00BC1F76">
              <w:rPr>
                <w:rFonts w:ascii="宋体" w:eastAsia="宋体" w:hAnsi="宋体" w:hint="eastAsia"/>
                <w:szCs w:val="21"/>
              </w:rPr>
              <w:t>引发</w:t>
            </w:r>
            <w:r>
              <w:rPr>
                <w:rFonts w:ascii="宋体" w:eastAsia="宋体" w:hAnsi="宋体" w:hint="eastAsia"/>
                <w:szCs w:val="21"/>
              </w:rPr>
              <w:t>的整体经济效应。</w:t>
            </w:r>
          </w:p>
        </w:tc>
        <w:tc>
          <w:tcPr>
            <w:tcW w:w="363" w:type="dxa"/>
            <w:vAlign w:val="center"/>
          </w:tcPr>
          <w:p w14:paraId="74D04EF9" w14:textId="77777777" w:rsidR="004B0D29" w:rsidRDefault="004B0D29" w:rsidP="00A540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4B0D29" w14:paraId="32880FAC" w14:textId="77777777" w:rsidTr="00B11FF0">
        <w:trPr>
          <w:trHeight w:val="340"/>
          <w:jc w:val="center"/>
        </w:trPr>
        <w:tc>
          <w:tcPr>
            <w:tcW w:w="846" w:type="dxa"/>
            <w:vAlign w:val="center"/>
          </w:tcPr>
          <w:p w14:paraId="269E9CA9" w14:textId="42C4401E" w:rsidR="004B0D29" w:rsidRDefault="00BC1F76" w:rsidP="008054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11</w:t>
            </w:r>
          </w:p>
        </w:tc>
        <w:tc>
          <w:tcPr>
            <w:tcW w:w="567" w:type="dxa"/>
            <w:vAlign w:val="center"/>
          </w:tcPr>
          <w:p w14:paraId="2DECBA5D" w14:textId="77777777" w:rsidR="004B0D29" w:rsidRDefault="004B0D29" w:rsidP="008054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DB659C0" w14:textId="0E567F8C" w:rsidR="004B0D29" w:rsidRPr="006D2E94" w:rsidRDefault="00BC1F76" w:rsidP="008054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6D2E94">
              <w:rPr>
                <w:rFonts w:ascii="宋体" w:eastAsia="宋体" w:hAnsi="宋体" w:hint="eastAsia"/>
              </w:rPr>
              <w:t>生存发展风险与保障</w:t>
            </w:r>
          </w:p>
        </w:tc>
        <w:tc>
          <w:tcPr>
            <w:tcW w:w="1984" w:type="dxa"/>
            <w:vAlign w:val="center"/>
          </w:tcPr>
          <w:p w14:paraId="079DFE09" w14:textId="728AFF8C" w:rsidR="004B0D29" w:rsidRPr="006D2E94" w:rsidRDefault="00B11FF0" w:rsidP="00A540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介绍</w:t>
            </w:r>
            <w:r w:rsidR="00070B09">
              <w:rPr>
                <w:rFonts w:ascii="宋体" w:eastAsia="宋体" w:hAnsi="宋体" w:hint="eastAsia"/>
                <w:szCs w:val="21"/>
              </w:rPr>
              <w:t>生活救助</w:t>
            </w:r>
            <w:r w:rsidR="00034E23">
              <w:rPr>
                <w:rFonts w:ascii="宋体" w:eastAsia="宋体" w:hAnsi="宋体" w:hint="eastAsia"/>
                <w:szCs w:val="21"/>
              </w:rPr>
              <w:t>、</w:t>
            </w:r>
            <w:r w:rsidR="00070B09">
              <w:rPr>
                <w:rFonts w:ascii="宋体" w:eastAsia="宋体" w:hAnsi="宋体" w:hint="eastAsia"/>
                <w:szCs w:val="21"/>
              </w:rPr>
              <w:t>灾害救助</w:t>
            </w:r>
            <w:r w:rsidR="00034E23">
              <w:rPr>
                <w:rFonts w:ascii="宋体" w:eastAsia="宋体" w:hAnsi="宋体" w:hint="eastAsia"/>
                <w:szCs w:val="21"/>
              </w:rPr>
              <w:t>、</w:t>
            </w:r>
            <w:r w:rsidR="00070B09">
              <w:rPr>
                <w:rFonts w:ascii="宋体" w:eastAsia="宋体" w:hAnsi="宋体" w:hint="eastAsia"/>
                <w:szCs w:val="21"/>
              </w:rPr>
              <w:t>专项救助</w:t>
            </w:r>
            <w:r w:rsidR="00E01073">
              <w:rPr>
                <w:rFonts w:ascii="宋体" w:eastAsia="宋体" w:hAnsi="宋体" w:hint="eastAsia"/>
                <w:szCs w:val="21"/>
              </w:rPr>
              <w:t>以及</w:t>
            </w:r>
            <w:r w:rsidR="00034E23">
              <w:rPr>
                <w:rFonts w:ascii="宋体" w:eastAsia="宋体" w:hAnsi="宋体" w:hint="eastAsia"/>
                <w:szCs w:val="21"/>
              </w:rPr>
              <w:t>慈善事业等</w:t>
            </w:r>
            <w:r w:rsidR="00070B09">
              <w:rPr>
                <w:rFonts w:ascii="宋体" w:eastAsia="宋体" w:hAnsi="宋体" w:hint="eastAsia"/>
                <w:szCs w:val="21"/>
              </w:rPr>
              <w:t>事关生存</w:t>
            </w:r>
            <w:r w:rsidR="00034E23">
              <w:rPr>
                <w:rFonts w:ascii="宋体" w:eastAsia="宋体" w:hAnsi="宋体" w:hint="eastAsia"/>
                <w:szCs w:val="21"/>
              </w:rPr>
              <w:t>发展保障的制度安排。</w:t>
            </w:r>
          </w:p>
        </w:tc>
        <w:tc>
          <w:tcPr>
            <w:tcW w:w="425" w:type="dxa"/>
            <w:vAlign w:val="center"/>
          </w:tcPr>
          <w:p w14:paraId="5327464E" w14:textId="24F7544D" w:rsidR="004B0D29" w:rsidRPr="006D2E94" w:rsidRDefault="00F4771B" w:rsidP="00A540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14:paraId="24C11087" w14:textId="394F5D77" w:rsidR="004B0D29" w:rsidRPr="006D2E94" w:rsidRDefault="006D2E94" w:rsidP="00A540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讨论</w:t>
            </w:r>
            <w:r w:rsidR="00B11FF0">
              <w:rPr>
                <w:rFonts w:ascii="宋体" w:eastAsia="宋体" w:hAnsi="宋体" w:hint="eastAsia"/>
                <w:szCs w:val="21"/>
              </w:rPr>
              <w:t>当下</w:t>
            </w:r>
            <w:r>
              <w:rPr>
                <w:rFonts w:ascii="宋体" w:eastAsia="宋体" w:hAnsi="宋体" w:hint="eastAsia"/>
                <w:szCs w:val="21"/>
              </w:rPr>
              <w:t>我国社会救助的发展困境与完善路径。</w:t>
            </w:r>
          </w:p>
        </w:tc>
        <w:tc>
          <w:tcPr>
            <w:tcW w:w="363" w:type="dxa"/>
            <w:vAlign w:val="center"/>
          </w:tcPr>
          <w:p w14:paraId="1DA3DDFE" w14:textId="77777777" w:rsidR="004B0D29" w:rsidRDefault="004B0D29" w:rsidP="00A540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4B0D29" w14:paraId="6543D6C9" w14:textId="77777777" w:rsidTr="00B11FF0">
        <w:trPr>
          <w:trHeight w:val="670"/>
          <w:jc w:val="center"/>
        </w:trPr>
        <w:tc>
          <w:tcPr>
            <w:tcW w:w="846" w:type="dxa"/>
            <w:vAlign w:val="center"/>
          </w:tcPr>
          <w:p w14:paraId="28CE0E61" w14:textId="2E0D2FBD" w:rsidR="004B0D29" w:rsidRDefault="00AD5417" w:rsidP="008054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bookmarkStart w:id="33" w:name="_Hlk141906071"/>
            <w:r>
              <w:rPr>
                <w:rFonts w:ascii="宋体" w:eastAsia="宋体" w:hAnsi="宋体" w:hint="eastAsia"/>
                <w:szCs w:val="21"/>
              </w:rPr>
              <w:t>1</w:t>
            </w:r>
            <w:r w:rsidR="00034E23">
              <w:rPr>
                <w:rFonts w:ascii="宋体" w:eastAsia="宋体" w:hAnsi="宋体"/>
                <w:szCs w:val="21"/>
              </w:rPr>
              <w:t>2</w:t>
            </w:r>
            <w:r w:rsidR="000E12BB"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</w:t>
            </w:r>
            <w:r w:rsidR="00034E23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14:paraId="040A715D" w14:textId="77777777" w:rsidR="004B0D29" w:rsidRDefault="004B0D29" w:rsidP="008054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FABB343" w14:textId="264E5690" w:rsidR="004B0D29" w:rsidRDefault="00034E23" w:rsidP="008054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健康风险与保障</w:t>
            </w:r>
          </w:p>
        </w:tc>
        <w:tc>
          <w:tcPr>
            <w:tcW w:w="1984" w:type="dxa"/>
            <w:vAlign w:val="center"/>
          </w:tcPr>
          <w:p w14:paraId="1908C6D7" w14:textId="41397C5C" w:rsidR="004B0D29" w:rsidRDefault="00034E23" w:rsidP="00A5404A">
            <w:pPr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介绍公共卫生、医疗保险、生育保险以及</w:t>
            </w:r>
            <w:r w:rsidR="00DC0AB8">
              <w:rPr>
                <w:rFonts w:ascii="宋体" w:eastAsia="宋体" w:hAnsi="宋体" w:hint="eastAsia"/>
                <w:szCs w:val="21"/>
              </w:rPr>
              <w:t>医疗救助等事关</w:t>
            </w:r>
            <w:r w:rsidR="00E42EB8">
              <w:rPr>
                <w:rFonts w:ascii="宋体" w:eastAsia="宋体" w:hAnsi="宋体" w:hint="eastAsia"/>
                <w:szCs w:val="21"/>
              </w:rPr>
              <w:t>公民</w:t>
            </w:r>
            <w:r w:rsidR="00DC0AB8">
              <w:rPr>
                <w:rFonts w:ascii="宋体" w:eastAsia="宋体" w:hAnsi="宋体" w:hint="eastAsia"/>
                <w:szCs w:val="21"/>
              </w:rPr>
              <w:t>健康保障的制度安排。</w:t>
            </w:r>
          </w:p>
        </w:tc>
        <w:tc>
          <w:tcPr>
            <w:tcW w:w="425" w:type="dxa"/>
            <w:vAlign w:val="center"/>
          </w:tcPr>
          <w:p w14:paraId="00C0F41C" w14:textId="6AFB298D" w:rsidR="004B0D29" w:rsidRDefault="00DC0AB8" w:rsidP="00A540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14:paraId="05618D06" w14:textId="1B9637FB" w:rsidR="004B0D29" w:rsidRDefault="00DC0AB8" w:rsidP="00A5404A">
            <w:pPr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bookmarkStart w:id="34" w:name="OLE_LINK7"/>
            <w:r>
              <w:rPr>
                <w:rFonts w:ascii="宋体" w:eastAsia="宋体" w:hAnsi="宋体" w:hint="eastAsia"/>
                <w:szCs w:val="21"/>
              </w:rPr>
              <w:t>根据</w:t>
            </w:r>
            <w:r w:rsidR="00AD5417">
              <w:rPr>
                <w:rFonts w:ascii="宋体" w:eastAsia="宋体" w:hAnsi="宋体" w:hint="eastAsia"/>
                <w:szCs w:val="21"/>
              </w:rPr>
              <w:t>本章内容</w:t>
            </w:r>
            <w:r w:rsidR="00C7705A">
              <w:rPr>
                <w:rFonts w:ascii="宋体" w:eastAsia="宋体" w:hAnsi="宋体" w:hint="eastAsia"/>
                <w:szCs w:val="21"/>
              </w:rPr>
              <w:t>，</w:t>
            </w:r>
            <w:r w:rsidR="00AD5417">
              <w:rPr>
                <w:rFonts w:ascii="宋体" w:eastAsia="宋体" w:hAnsi="宋体" w:hint="eastAsia"/>
                <w:szCs w:val="21"/>
              </w:rPr>
              <w:t>自选</w:t>
            </w:r>
            <w:r>
              <w:rPr>
                <w:rFonts w:ascii="宋体" w:eastAsia="宋体" w:hAnsi="宋体" w:hint="eastAsia"/>
                <w:szCs w:val="21"/>
              </w:rPr>
              <w:t>医疗</w:t>
            </w:r>
            <w:r w:rsidR="00AD5417">
              <w:rPr>
                <w:rFonts w:ascii="宋体" w:eastAsia="宋体" w:hAnsi="宋体" w:hint="eastAsia"/>
                <w:szCs w:val="21"/>
              </w:rPr>
              <w:t>保障有</w:t>
            </w:r>
            <w:r w:rsidRPr="00DC0AB8">
              <w:rPr>
                <w:rFonts w:ascii="宋体" w:eastAsia="宋体" w:hAnsi="宋体" w:hint="eastAsia"/>
                <w:szCs w:val="21"/>
              </w:rPr>
              <w:t>关主题</w:t>
            </w:r>
            <w:r>
              <w:rPr>
                <w:rFonts w:ascii="宋体" w:eastAsia="宋体" w:hAnsi="宋体" w:hint="eastAsia"/>
                <w:szCs w:val="21"/>
              </w:rPr>
              <w:t>开展</w:t>
            </w:r>
            <w:r w:rsidRPr="00DC0AB8">
              <w:rPr>
                <w:rFonts w:ascii="宋体" w:eastAsia="宋体" w:hAnsi="宋体" w:hint="eastAsia"/>
                <w:szCs w:val="21"/>
              </w:rPr>
              <w:t>小组讨论与展示</w:t>
            </w:r>
            <w:bookmarkEnd w:id="34"/>
            <w:r w:rsidR="00A82053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363" w:type="dxa"/>
            <w:vAlign w:val="center"/>
          </w:tcPr>
          <w:p w14:paraId="0A6BD129" w14:textId="77777777" w:rsidR="004B0D29" w:rsidRDefault="004B0D29" w:rsidP="00A540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034E23" w14:paraId="1E6411E9" w14:textId="77777777" w:rsidTr="00B11FF0">
        <w:trPr>
          <w:trHeight w:val="350"/>
          <w:jc w:val="center"/>
        </w:trPr>
        <w:tc>
          <w:tcPr>
            <w:tcW w:w="846" w:type="dxa"/>
            <w:vAlign w:val="center"/>
          </w:tcPr>
          <w:p w14:paraId="27761A35" w14:textId="25034936" w:rsidR="00034E23" w:rsidRDefault="00DC0AB8" w:rsidP="008054C0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15</w:t>
            </w:r>
          </w:p>
        </w:tc>
        <w:tc>
          <w:tcPr>
            <w:tcW w:w="567" w:type="dxa"/>
            <w:vAlign w:val="center"/>
          </w:tcPr>
          <w:p w14:paraId="78D82F4E" w14:textId="77777777" w:rsidR="00034E23" w:rsidRDefault="00034E23" w:rsidP="008054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89BAB30" w14:textId="2BA769A0" w:rsidR="00034E23" w:rsidRDefault="00DC0AB8" w:rsidP="008054C0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职业风险与保障</w:t>
            </w:r>
          </w:p>
        </w:tc>
        <w:tc>
          <w:tcPr>
            <w:tcW w:w="1984" w:type="dxa"/>
            <w:vAlign w:val="center"/>
          </w:tcPr>
          <w:p w14:paraId="270320FD" w14:textId="3AB4B2BB" w:rsidR="00034E23" w:rsidRDefault="00DC0AB8" w:rsidP="00A5404A">
            <w:pPr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介绍失业保险、工伤保险的</w:t>
            </w:r>
            <w:r w:rsidR="00E42EB8">
              <w:rPr>
                <w:rFonts w:ascii="宋体" w:eastAsia="宋体" w:hAnsi="宋体" w:hint="eastAsia"/>
                <w:szCs w:val="21"/>
              </w:rPr>
              <w:t>概念、特征、功能与</w:t>
            </w:r>
            <w:r>
              <w:rPr>
                <w:rFonts w:ascii="宋体" w:eastAsia="宋体" w:hAnsi="宋体" w:hint="eastAsia"/>
                <w:szCs w:val="21"/>
              </w:rPr>
              <w:t>制度安排</w:t>
            </w:r>
            <w:r w:rsidR="00F4771B">
              <w:rPr>
                <w:rFonts w:ascii="宋体" w:eastAsia="宋体" w:hAnsi="宋体" w:hint="eastAsia"/>
                <w:szCs w:val="21"/>
              </w:rPr>
              <w:t>，把握</w:t>
            </w:r>
            <w:r w:rsidR="00E42EB8">
              <w:rPr>
                <w:rFonts w:ascii="宋体" w:eastAsia="宋体" w:hAnsi="宋体" w:hint="eastAsia"/>
                <w:szCs w:val="21"/>
              </w:rPr>
              <w:t>当下</w:t>
            </w:r>
            <w:r w:rsidR="00F4771B">
              <w:rPr>
                <w:rFonts w:ascii="宋体" w:eastAsia="宋体" w:hAnsi="宋体" w:hint="eastAsia"/>
                <w:szCs w:val="21"/>
              </w:rPr>
              <w:t>我国职业保障存在的问题及改革方向。</w:t>
            </w:r>
          </w:p>
        </w:tc>
        <w:tc>
          <w:tcPr>
            <w:tcW w:w="425" w:type="dxa"/>
            <w:vAlign w:val="center"/>
          </w:tcPr>
          <w:p w14:paraId="3E154780" w14:textId="5FFEE22A" w:rsidR="00034E23" w:rsidRPr="00DC0AB8" w:rsidRDefault="00DC0AB8" w:rsidP="00A5404A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14:paraId="5164DF2D" w14:textId="76C3CB09" w:rsidR="00034E23" w:rsidRDefault="00F4771B" w:rsidP="00A5404A">
            <w:pPr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bookmarkStart w:id="35" w:name="OLE_LINK8"/>
            <w:r w:rsidRPr="00F4771B">
              <w:rPr>
                <w:rFonts w:ascii="宋体" w:eastAsia="宋体" w:hAnsi="宋体" w:hint="eastAsia"/>
                <w:szCs w:val="21"/>
              </w:rPr>
              <w:t>根据本章内容</w:t>
            </w:r>
            <w:r w:rsidR="00C7705A">
              <w:rPr>
                <w:rFonts w:ascii="宋体" w:eastAsia="宋体" w:hAnsi="宋体" w:hint="eastAsia"/>
                <w:szCs w:val="21"/>
              </w:rPr>
              <w:t>，</w:t>
            </w:r>
            <w:r w:rsidRPr="00F4771B">
              <w:rPr>
                <w:rFonts w:ascii="宋体" w:eastAsia="宋体" w:hAnsi="宋体" w:hint="eastAsia"/>
                <w:szCs w:val="21"/>
              </w:rPr>
              <w:t>自选</w:t>
            </w:r>
            <w:r>
              <w:rPr>
                <w:rFonts w:ascii="宋体" w:eastAsia="宋体" w:hAnsi="宋体" w:hint="eastAsia"/>
                <w:szCs w:val="21"/>
              </w:rPr>
              <w:t>职业</w:t>
            </w:r>
            <w:r w:rsidRPr="00F4771B">
              <w:rPr>
                <w:rFonts w:ascii="宋体" w:eastAsia="宋体" w:hAnsi="宋体" w:hint="eastAsia"/>
                <w:szCs w:val="21"/>
              </w:rPr>
              <w:t>保障有关主题开展小组讨论与展示</w:t>
            </w:r>
            <w:bookmarkEnd w:id="35"/>
            <w:r w:rsidR="00A82053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363" w:type="dxa"/>
            <w:vAlign w:val="center"/>
          </w:tcPr>
          <w:p w14:paraId="25D2ADD9" w14:textId="77777777" w:rsidR="00034E23" w:rsidRDefault="00034E23" w:rsidP="00A540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034E23" w14:paraId="7BEDAA08" w14:textId="77777777" w:rsidTr="00B11FF0">
        <w:trPr>
          <w:trHeight w:val="264"/>
          <w:jc w:val="center"/>
        </w:trPr>
        <w:tc>
          <w:tcPr>
            <w:tcW w:w="846" w:type="dxa"/>
            <w:vAlign w:val="center"/>
          </w:tcPr>
          <w:p w14:paraId="3EEAE65B" w14:textId="52818544" w:rsidR="00034E23" w:rsidRPr="00F4771B" w:rsidRDefault="00F4771B" w:rsidP="008054C0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16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17</w:t>
            </w:r>
          </w:p>
        </w:tc>
        <w:tc>
          <w:tcPr>
            <w:tcW w:w="567" w:type="dxa"/>
            <w:vAlign w:val="center"/>
          </w:tcPr>
          <w:p w14:paraId="549403C7" w14:textId="77777777" w:rsidR="00034E23" w:rsidRDefault="00034E23" w:rsidP="008054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D61D783" w14:textId="070DFFAC" w:rsidR="00034E23" w:rsidRDefault="00F4771B" w:rsidP="008054C0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老残风险与保障</w:t>
            </w:r>
          </w:p>
        </w:tc>
        <w:tc>
          <w:tcPr>
            <w:tcW w:w="1984" w:type="dxa"/>
            <w:vAlign w:val="center"/>
          </w:tcPr>
          <w:p w14:paraId="3D959DD9" w14:textId="4D45D135" w:rsidR="00034E23" w:rsidRPr="00DC0AB8" w:rsidRDefault="00E01073" w:rsidP="00A5404A">
            <w:pPr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介绍</w:t>
            </w:r>
            <w:r w:rsidR="00F4771B">
              <w:rPr>
                <w:rFonts w:ascii="宋体" w:eastAsia="宋体" w:hAnsi="宋体" w:hint="eastAsia"/>
                <w:szCs w:val="21"/>
              </w:rPr>
              <w:t>养老金、老残护理服务</w:t>
            </w:r>
            <w:r w:rsidR="00E42EB8"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老年</w:t>
            </w:r>
            <w:r w:rsidR="00F4771B">
              <w:rPr>
                <w:rFonts w:ascii="宋体" w:eastAsia="宋体" w:hAnsi="宋体" w:hint="eastAsia"/>
                <w:szCs w:val="21"/>
              </w:rPr>
              <w:t>福利及残疾人福利等内容，全面系统阐述老残风险保障的基本原理</w:t>
            </w:r>
            <w:r>
              <w:rPr>
                <w:rFonts w:ascii="宋体" w:eastAsia="宋体" w:hAnsi="宋体" w:hint="eastAsia"/>
                <w:szCs w:val="21"/>
              </w:rPr>
              <w:t>与</w:t>
            </w:r>
            <w:r w:rsidR="00F4771B">
              <w:rPr>
                <w:rFonts w:ascii="宋体" w:eastAsia="宋体" w:hAnsi="宋体" w:hint="eastAsia"/>
                <w:szCs w:val="21"/>
              </w:rPr>
              <w:t>国内外相关实践。</w:t>
            </w:r>
          </w:p>
        </w:tc>
        <w:tc>
          <w:tcPr>
            <w:tcW w:w="425" w:type="dxa"/>
            <w:vAlign w:val="center"/>
          </w:tcPr>
          <w:p w14:paraId="2FD55ED5" w14:textId="2471E8A1" w:rsidR="00034E23" w:rsidRDefault="00F4771B" w:rsidP="00A5404A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14:paraId="27A3D26B" w14:textId="3098FA5B" w:rsidR="00034E23" w:rsidRDefault="00F4771B" w:rsidP="00A5404A">
            <w:pPr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F4771B">
              <w:rPr>
                <w:rFonts w:ascii="宋体" w:eastAsia="宋体" w:hAnsi="宋体" w:hint="eastAsia"/>
                <w:szCs w:val="21"/>
              </w:rPr>
              <w:t>根据本章内容</w:t>
            </w:r>
            <w:r w:rsidR="00C7705A">
              <w:rPr>
                <w:rFonts w:ascii="宋体" w:eastAsia="宋体" w:hAnsi="宋体" w:hint="eastAsia"/>
                <w:szCs w:val="21"/>
              </w:rPr>
              <w:t>，</w:t>
            </w:r>
            <w:r w:rsidRPr="00F4771B">
              <w:rPr>
                <w:rFonts w:ascii="宋体" w:eastAsia="宋体" w:hAnsi="宋体" w:hint="eastAsia"/>
                <w:szCs w:val="21"/>
              </w:rPr>
              <w:t>自选</w:t>
            </w:r>
            <w:r>
              <w:rPr>
                <w:rFonts w:ascii="宋体" w:eastAsia="宋体" w:hAnsi="宋体" w:hint="eastAsia"/>
                <w:szCs w:val="21"/>
              </w:rPr>
              <w:t>养老</w:t>
            </w:r>
            <w:r w:rsidRPr="00F4771B">
              <w:rPr>
                <w:rFonts w:ascii="宋体" w:eastAsia="宋体" w:hAnsi="宋体" w:hint="eastAsia"/>
                <w:szCs w:val="21"/>
              </w:rPr>
              <w:t>保障有关主题开展小组讨论与展示</w:t>
            </w:r>
            <w:r w:rsidR="00A82053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363" w:type="dxa"/>
            <w:vAlign w:val="center"/>
          </w:tcPr>
          <w:p w14:paraId="52CC1FD2" w14:textId="77777777" w:rsidR="00034E23" w:rsidRDefault="00034E23" w:rsidP="00A540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bookmarkEnd w:id="33"/>
      <w:tr w:rsidR="00E3390B" w14:paraId="5DEE608E" w14:textId="77777777" w:rsidTr="000E12BB">
        <w:trPr>
          <w:trHeight w:val="340"/>
          <w:jc w:val="center"/>
        </w:trPr>
        <w:tc>
          <w:tcPr>
            <w:tcW w:w="846" w:type="dxa"/>
            <w:vAlign w:val="center"/>
          </w:tcPr>
          <w:p w14:paraId="7693C320" w14:textId="77777777" w:rsidR="00E3390B" w:rsidRDefault="00E3390B" w:rsidP="00A540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18</w:t>
            </w:r>
          </w:p>
        </w:tc>
        <w:tc>
          <w:tcPr>
            <w:tcW w:w="7450" w:type="dxa"/>
            <w:gridSpan w:val="6"/>
            <w:vAlign w:val="center"/>
          </w:tcPr>
          <w:p w14:paraId="285EF51F" w14:textId="314B725B" w:rsidR="00E3390B" w:rsidRDefault="00E3390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考试周</w:t>
            </w:r>
          </w:p>
        </w:tc>
      </w:tr>
    </w:tbl>
    <w:p w14:paraId="1CFB0D91" w14:textId="77777777" w:rsidR="004B0D29" w:rsidRDefault="00AD5417">
      <w:pPr>
        <w:widowControl/>
        <w:spacing w:beforeLines="50" w:before="156" w:afterLines="50" w:after="156"/>
        <w:ind w:firstLineChars="200" w:firstLine="562"/>
        <w:jc w:val="left"/>
        <w:rPr>
          <w:rFonts w:eastAsia="黑体"/>
        </w:rPr>
      </w:pPr>
      <w:r w:rsidRPr="00695DC6">
        <w:rPr>
          <w:rFonts w:ascii="黑体" w:eastAsia="黑体" w:hAnsi="黑体" w:hint="eastAsia"/>
          <w:b/>
          <w:sz w:val="28"/>
          <w:szCs w:val="28"/>
        </w:rPr>
        <w:t>六、教材及参考书目（以最新版为准）</w:t>
      </w:r>
    </w:p>
    <w:p w14:paraId="66442F51" w14:textId="4AD5D671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</w:t>
      </w:r>
      <w:r w:rsidR="00CC03C0" w:rsidRPr="00CC03C0">
        <w:rPr>
          <w:rFonts w:ascii="宋体" w:eastAsia="宋体" w:hAnsi="宋体" w:hint="eastAsia"/>
        </w:rPr>
        <w:t>《社会保障概论》编写组</w:t>
      </w:r>
      <w:r w:rsidR="00CC03C0">
        <w:rPr>
          <w:rFonts w:ascii="宋体" w:eastAsia="宋体" w:hAnsi="宋体" w:hint="eastAsia"/>
        </w:rPr>
        <w:t>.</w:t>
      </w:r>
      <w:r w:rsidR="00CC03C0" w:rsidRPr="00CC03C0">
        <w:rPr>
          <w:rFonts w:ascii="宋体" w:eastAsia="宋体" w:hAnsi="宋体" w:hint="eastAsia"/>
        </w:rPr>
        <w:t>《社会保障概论》</w:t>
      </w:r>
      <w:r w:rsidR="00FA07BE">
        <w:rPr>
          <w:rFonts w:ascii="宋体" w:eastAsia="宋体" w:hAnsi="宋体" w:hint="eastAsia"/>
        </w:rPr>
        <w:t>，</w:t>
      </w:r>
      <w:r w:rsidR="00CC03C0" w:rsidRPr="00CC03C0">
        <w:rPr>
          <w:rFonts w:ascii="宋体" w:eastAsia="宋体" w:hAnsi="宋体"/>
        </w:rPr>
        <w:t>高等教育出版社，2019年</w:t>
      </w:r>
      <w:r w:rsidR="00CC03C0">
        <w:rPr>
          <w:rFonts w:ascii="宋体" w:eastAsia="宋体" w:hAnsi="宋体" w:hint="eastAsia"/>
        </w:rPr>
        <w:t>。</w:t>
      </w:r>
    </w:p>
    <w:p w14:paraId="54FD8959" w14:textId="746CADCE" w:rsidR="00E01073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 w:rsidR="00FA07BE">
        <w:rPr>
          <w:rFonts w:ascii="宋体" w:eastAsia="宋体" w:hAnsi="宋体" w:hint="eastAsia"/>
        </w:rPr>
        <w:t>．</w:t>
      </w:r>
      <w:r w:rsidR="00E01073" w:rsidRPr="00E01073">
        <w:rPr>
          <w:rFonts w:ascii="宋体" w:eastAsia="宋体" w:hAnsi="宋体"/>
        </w:rPr>
        <w:t>李珍主编.《社会保障理论》（第4版），中国劳动社会保障出版社，2017年。</w:t>
      </w:r>
    </w:p>
    <w:p w14:paraId="31EC2E6C" w14:textId="790D54C6" w:rsidR="00E01073" w:rsidRDefault="00E0107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 w:rsidRPr="00E01073">
        <w:rPr>
          <w:rFonts w:ascii="宋体" w:eastAsia="宋体" w:hAnsi="宋体"/>
        </w:rPr>
        <w:t>. 袁志刚著.《失业经济学》，格致出版社，上海人民出版社，2018年。</w:t>
      </w:r>
    </w:p>
    <w:p w14:paraId="60D826BE" w14:textId="4C016F09" w:rsidR="004B0D29" w:rsidRDefault="00E0107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4. </w:t>
      </w:r>
      <w:r w:rsidR="00CC03C0">
        <w:rPr>
          <w:rFonts w:ascii="宋体" w:eastAsia="宋体" w:hAnsi="宋体" w:hint="eastAsia"/>
        </w:rPr>
        <w:t>孙光德，董克用主编</w:t>
      </w:r>
      <w:r w:rsidR="00AD5417">
        <w:rPr>
          <w:rFonts w:ascii="宋体" w:eastAsia="宋体" w:hAnsi="宋体" w:hint="eastAsia"/>
        </w:rPr>
        <w:t>.《</w:t>
      </w:r>
      <w:r w:rsidR="00CC03C0">
        <w:rPr>
          <w:rFonts w:ascii="宋体" w:eastAsia="宋体" w:hAnsi="宋体" w:hint="eastAsia"/>
        </w:rPr>
        <w:t>社会保障概论</w:t>
      </w:r>
      <w:r w:rsidR="00AD5417">
        <w:rPr>
          <w:rFonts w:ascii="宋体" w:eastAsia="宋体" w:hAnsi="宋体" w:hint="eastAsia"/>
        </w:rPr>
        <w:t>》，</w:t>
      </w:r>
      <w:r w:rsidR="00CC03C0">
        <w:rPr>
          <w:rFonts w:ascii="宋体" w:eastAsia="宋体" w:hAnsi="宋体" w:hint="eastAsia"/>
        </w:rPr>
        <w:t>中国人民大学</w:t>
      </w:r>
      <w:r w:rsidR="00AD5417">
        <w:rPr>
          <w:rFonts w:ascii="宋体" w:eastAsia="宋体" w:hAnsi="宋体" w:hint="eastAsia"/>
        </w:rPr>
        <w:t>出版社</w:t>
      </w:r>
      <w:r w:rsidR="00CC03C0">
        <w:rPr>
          <w:rFonts w:ascii="宋体" w:eastAsia="宋体" w:hAnsi="宋体" w:hint="eastAsia"/>
        </w:rPr>
        <w:t>，2</w:t>
      </w:r>
      <w:r w:rsidR="00CC03C0">
        <w:rPr>
          <w:rFonts w:ascii="宋体" w:eastAsia="宋体" w:hAnsi="宋体"/>
        </w:rPr>
        <w:t>019</w:t>
      </w:r>
      <w:r w:rsidR="00CC03C0">
        <w:rPr>
          <w:rFonts w:ascii="宋体" w:eastAsia="宋体" w:hAnsi="宋体" w:hint="eastAsia"/>
        </w:rPr>
        <w:t>年。</w:t>
      </w:r>
    </w:p>
    <w:p w14:paraId="09AE8092" w14:textId="5AD3EA10" w:rsidR="00FB7CA5" w:rsidRDefault="00E0107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5</w:t>
      </w:r>
      <w:r w:rsidR="00FB7CA5">
        <w:rPr>
          <w:rFonts w:ascii="宋体" w:eastAsia="宋体" w:hAnsi="宋体"/>
        </w:rPr>
        <w:t>.</w:t>
      </w:r>
      <w:r w:rsidR="00FA07BE">
        <w:rPr>
          <w:rFonts w:ascii="宋体" w:eastAsia="宋体" w:hAnsi="宋体"/>
        </w:rPr>
        <w:t xml:space="preserve"> </w:t>
      </w:r>
      <w:r w:rsidR="00FB7CA5">
        <w:rPr>
          <w:rFonts w:ascii="宋体" w:eastAsia="宋体" w:hAnsi="宋体" w:hint="eastAsia"/>
        </w:rPr>
        <w:t>封进著.《社会保险经济学》，北京大学出版社，2</w:t>
      </w:r>
      <w:r w:rsidR="00FB7CA5">
        <w:rPr>
          <w:rFonts w:ascii="宋体" w:eastAsia="宋体" w:hAnsi="宋体"/>
        </w:rPr>
        <w:t>019</w:t>
      </w:r>
      <w:r w:rsidR="00FB7CA5">
        <w:rPr>
          <w:rFonts w:ascii="宋体" w:eastAsia="宋体" w:hAnsi="宋体" w:hint="eastAsia"/>
        </w:rPr>
        <w:t>年。</w:t>
      </w:r>
    </w:p>
    <w:p w14:paraId="1047E8A7" w14:textId="4343A784" w:rsidR="00E01073" w:rsidRDefault="00E0107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6</w:t>
      </w:r>
      <w:r w:rsidRPr="00E01073">
        <w:rPr>
          <w:rFonts w:ascii="宋体" w:eastAsia="宋体" w:hAnsi="宋体"/>
        </w:rPr>
        <w:t>. 唐丽娜编著.《社会福利与社会救助》，清华大学出版社，2020年。</w:t>
      </w:r>
    </w:p>
    <w:p w14:paraId="59542AD2" w14:textId="11D302A2" w:rsidR="00FB7CA5" w:rsidRDefault="00C8294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7</w:t>
      </w:r>
      <w:r w:rsidR="00FB7CA5">
        <w:rPr>
          <w:rFonts w:ascii="宋体" w:eastAsia="宋体" w:hAnsi="宋体"/>
        </w:rPr>
        <w:t>.</w:t>
      </w:r>
      <w:r w:rsidR="00FA07BE">
        <w:rPr>
          <w:rFonts w:ascii="宋体" w:eastAsia="宋体" w:hAnsi="宋体"/>
        </w:rPr>
        <w:t xml:space="preserve"> </w:t>
      </w:r>
      <w:r w:rsidR="00FB7CA5">
        <w:rPr>
          <w:rFonts w:ascii="宋体" w:eastAsia="宋体" w:hAnsi="宋体" w:hint="eastAsia"/>
        </w:rPr>
        <w:t>余桔云主编.《养老保险：理论与政策》，复旦大学出版社，2</w:t>
      </w:r>
      <w:r w:rsidR="00FB7CA5">
        <w:rPr>
          <w:rFonts w:ascii="宋体" w:eastAsia="宋体" w:hAnsi="宋体"/>
        </w:rPr>
        <w:t>021</w:t>
      </w:r>
      <w:r w:rsidR="00FB7CA5">
        <w:rPr>
          <w:rFonts w:ascii="宋体" w:eastAsia="宋体" w:hAnsi="宋体" w:hint="eastAsia"/>
        </w:rPr>
        <w:t>年。</w:t>
      </w:r>
    </w:p>
    <w:p w14:paraId="76C224C4" w14:textId="3B2F3C27" w:rsidR="00FB7CA5" w:rsidRDefault="00C8294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8</w:t>
      </w:r>
      <w:r w:rsidR="00FB7CA5">
        <w:rPr>
          <w:rFonts w:ascii="宋体" w:eastAsia="宋体" w:hAnsi="宋体"/>
        </w:rPr>
        <w:t>.</w:t>
      </w:r>
      <w:r w:rsidR="00FA07BE">
        <w:rPr>
          <w:rFonts w:ascii="宋体" w:eastAsia="宋体" w:hAnsi="宋体"/>
        </w:rPr>
        <w:t xml:space="preserve"> </w:t>
      </w:r>
      <w:r w:rsidR="00FB7CA5">
        <w:rPr>
          <w:rFonts w:ascii="宋体" w:eastAsia="宋体" w:hAnsi="宋体" w:hint="eastAsia"/>
        </w:rPr>
        <w:t>杨燕绥主编.《医疗保险管理》，中国协和医科大学出版社，2</w:t>
      </w:r>
      <w:r w:rsidR="00FB7CA5">
        <w:rPr>
          <w:rFonts w:ascii="宋体" w:eastAsia="宋体" w:hAnsi="宋体"/>
        </w:rPr>
        <w:t>022</w:t>
      </w:r>
      <w:r w:rsidR="00FB7CA5">
        <w:rPr>
          <w:rFonts w:ascii="宋体" w:eastAsia="宋体" w:hAnsi="宋体" w:hint="eastAsia"/>
        </w:rPr>
        <w:t>年。</w:t>
      </w:r>
    </w:p>
    <w:p w14:paraId="14BB9D77" w14:textId="77777777" w:rsidR="004B0D29" w:rsidRDefault="00AD5417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 xml:space="preserve"> 七、教学方法 </w:t>
      </w:r>
    </w:p>
    <w:p w14:paraId="7C94A9C1" w14:textId="56CDE967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 w:rsidR="00C44832">
        <w:rPr>
          <w:rFonts w:ascii="宋体" w:eastAsia="宋体" w:hAnsi="宋体" w:hint="eastAsia"/>
        </w:rPr>
        <w:t>．</w:t>
      </w:r>
      <w:r>
        <w:rPr>
          <w:rFonts w:ascii="宋体" w:eastAsia="宋体" w:hAnsi="宋体" w:hint="eastAsia"/>
        </w:rPr>
        <w:t>讲授法：理论讲授</w:t>
      </w:r>
      <w:r w:rsidR="00A82053">
        <w:rPr>
          <w:rFonts w:ascii="宋体" w:eastAsia="宋体" w:hAnsi="宋体" w:hint="eastAsia"/>
        </w:rPr>
        <w:t>为</w:t>
      </w:r>
      <w:r>
        <w:rPr>
          <w:rFonts w:ascii="宋体" w:eastAsia="宋体" w:hAnsi="宋体" w:hint="eastAsia"/>
        </w:rPr>
        <w:t>主要教学方法，贯穿教学全过程。</w:t>
      </w:r>
    </w:p>
    <w:p w14:paraId="6E4154E9" w14:textId="347FEDBC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 w:rsidR="00C44832">
        <w:rPr>
          <w:rFonts w:ascii="宋体" w:eastAsia="宋体" w:hAnsi="宋体" w:hint="eastAsia"/>
        </w:rPr>
        <w:t>．</w:t>
      </w:r>
      <w:r>
        <w:rPr>
          <w:rFonts w:ascii="宋体" w:eastAsia="宋体" w:hAnsi="宋体" w:hint="eastAsia"/>
        </w:rPr>
        <w:t>讨论法：对本门课程的主要内容，采用问题形式在师生和学生之间展开讨论。</w:t>
      </w:r>
    </w:p>
    <w:p w14:paraId="5B635BF7" w14:textId="64EFC20D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</w:t>
      </w:r>
      <w:r w:rsidR="00C44832"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比较法：通过比较不同研究方式、研究方法等，深化学生对相关知识点的</w:t>
      </w:r>
      <w:r w:rsidR="00FA07BE">
        <w:rPr>
          <w:rFonts w:ascii="宋体" w:eastAsia="宋体" w:hAnsi="宋体" w:hint="eastAsia"/>
        </w:rPr>
        <w:t>认知。</w:t>
      </w:r>
    </w:p>
    <w:p w14:paraId="0DCBED2C" w14:textId="5A65EA42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4.</w:t>
      </w:r>
      <w:r w:rsidR="00C44832"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举例法：通过举例，强化学生对相关知识点的</w:t>
      </w:r>
      <w:r w:rsidR="00FA07BE">
        <w:rPr>
          <w:rFonts w:ascii="宋体" w:eastAsia="宋体" w:hAnsi="宋体" w:hint="eastAsia"/>
        </w:rPr>
        <w:t>认知。</w:t>
      </w:r>
    </w:p>
    <w:p w14:paraId="63566DAD" w14:textId="72FF952E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5.</w:t>
      </w:r>
      <w:r w:rsidR="00C44832"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案例分析法：通过案例解读、案例问题回答，提高学生</w:t>
      </w:r>
      <w:r w:rsidR="00FA07BE">
        <w:rPr>
          <w:rFonts w:ascii="宋体" w:eastAsia="宋体" w:hAnsi="宋体" w:hint="eastAsia"/>
        </w:rPr>
        <w:t>将理论运用于解决实际问题的能力。</w:t>
      </w:r>
    </w:p>
    <w:p w14:paraId="05BA64A3" w14:textId="77777777" w:rsidR="004B0D29" w:rsidRDefault="00AD5417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</w:t>
      </w:r>
      <w:r>
        <w:rPr>
          <w:rFonts w:ascii="黑体" w:eastAsia="黑体" w:hAnsi="黑体" w:hint="eastAsia"/>
          <w:b/>
          <w:sz w:val="28"/>
          <w:szCs w:val="28"/>
        </w:rPr>
        <w:t xml:space="preserve"> 八</w:t>
      </w:r>
      <w:r>
        <w:rPr>
          <w:rFonts w:ascii="黑体" w:eastAsia="黑体" w:hAnsi="黑体" w:cs="黑体" w:hint="eastAsia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28"/>
          <w:szCs w:val="28"/>
        </w:rPr>
        <w:t>考核方式及评定方法</w:t>
      </w:r>
    </w:p>
    <w:p w14:paraId="5AB36C13" w14:textId="77777777" w:rsidR="004B0D29" w:rsidRDefault="00AD5417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（一）课程考核与课程目标的对应关系 </w:t>
      </w:r>
    </w:p>
    <w:p w14:paraId="3045EAD9" w14:textId="77777777" w:rsidR="004B0D29" w:rsidRDefault="00AD5417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49"/>
        <w:gridCol w:w="2849"/>
      </w:tblGrid>
      <w:tr w:rsidR="004B0D29" w14:paraId="5A8EEAA0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054F476D" w14:textId="77777777" w:rsidR="004B0D29" w:rsidRDefault="00AD5417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4D73C3BD" w14:textId="77777777" w:rsidR="004B0D29" w:rsidRDefault="00AD5417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6D290AC4" w14:textId="77777777" w:rsidR="004B0D29" w:rsidRDefault="00AD5417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4B0D29" w14:paraId="6FB8BF5A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37CBEBD8" w14:textId="77777777" w:rsidR="004B0D29" w:rsidRDefault="00AD5417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14:paraId="252390A4" w14:textId="486A8C66" w:rsidR="004B0D29" w:rsidRDefault="00E022DB">
            <w:pPr>
              <w:pStyle w:val="a3"/>
              <w:spacing w:beforeLines="50" w:before="156" w:afterLines="50" w:after="156"/>
              <w:rPr>
                <w:rFonts w:hAnsi="宋体"/>
                <w:b/>
              </w:rPr>
            </w:pPr>
            <w:bookmarkStart w:id="36" w:name="OLE_LINK3"/>
            <w:r>
              <w:rPr>
                <w:rFonts w:hAnsi="宋体" w:cs="宋体" w:hint="eastAsia"/>
                <w:bCs/>
              </w:rPr>
              <w:t>社会保障学的研究对象</w:t>
            </w:r>
            <w:r w:rsidR="00070B09">
              <w:rPr>
                <w:rFonts w:hAnsi="宋体" w:cs="宋体" w:hint="eastAsia"/>
                <w:bCs/>
              </w:rPr>
              <w:t>与</w:t>
            </w:r>
            <w:r>
              <w:rPr>
                <w:rFonts w:hAnsi="宋体" w:cs="宋体" w:hint="eastAsia"/>
                <w:bCs/>
              </w:rPr>
              <w:t>目的</w:t>
            </w:r>
            <w:r w:rsidR="00070B09">
              <w:rPr>
                <w:rFonts w:hAnsi="宋体" w:cs="宋体" w:hint="eastAsia"/>
                <w:bCs/>
              </w:rPr>
              <w:t>、主要研究内容、研究方法</w:t>
            </w:r>
            <w:bookmarkEnd w:id="36"/>
            <w:r w:rsidR="00070B09">
              <w:rPr>
                <w:rFonts w:hAnsi="宋体" w:cs="宋体" w:hint="eastAsia"/>
                <w:bCs/>
              </w:rPr>
              <w:t>以及学习社会保障学的意义和要求。</w:t>
            </w:r>
          </w:p>
        </w:tc>
        <w:tc>
          <w:tcPr>
            <w:tcW w:w="2849" w:type="dxa"/>
            <w:vAlign w:val="center"/>
          </w:tcPr>
          <w:p w14:paraId="6070AEE1" w14:textId="77777777" w:rsidR="004B0D29" w:rsidRDefault="00AD5417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5DF1DCA1" w14:textId="77777777" w:rsidR="004B0D29" w:rsidRDefault="00AD5417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22AA0619" w14:textId="77777777" w:rsidR="004B0D29" w:rsidRDefault="00AD5417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4B0D29" w14:paraId="168B3D37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1D91CA78" w14:textId="77777777" w:rsidR="004B0D29" w:rsidRPr="00DC7101" w:rsidRDefault="00AD5417">
            <w:pPr>
              <w:pStyle w:val="a3"/>
              <w:spacing w:beforeLines="50" w:before="156" w:afterLines="50" w:after="156"/>
              <w:jc w:val="center"/>
              <w:rPr>
                <w:rFonts w:hAnsi="宋体"/>
                <w:highlight w:val="yellow"/>
              </w:rPr>
            </w:pPr>
            <w:r w:rsidRPr="002E67FA"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7D113149" w14:textId="349630D9" w:rsidR="004B0D29" w:rsidRPr="002E67FA" w:rsidRDefault="002E67FA" w:rsidP="002E67FA">
            <w:pPr>
              <w:rPr>
                <w:rFonts w:ascii="宋体" w:eastAsia="宋体" w:hAnsi="宋体"/>
                <w:bCs/>
              </w:rPr>
            </w:pPr>
            <w:r w:rsidRPr="002E67FA">
              <w:rPr>
                <w:rFonts w:ascii="宋体" w:eastAsia="宋体" w:hAnsi="宋体" w:hint="eastAsia"/>
                <w:bCs/>
              </w:rPr>
              <w:t>社会保障的基本内涵、制度模式</w:t>
            </w:r>
            <w:r>
              <w:rPr>
                <w:rFonts w:ascii="宋体" w:eastAsia="宋体" w:hAnsi="宋体" w:hint="eastAsia"/>
                <w:bCs/>
              </w:rPr>
              <w:t>、</w:t>
            </w:r>
            <w:r w:rsidRPr="002E67FA">
              <w:rPr>
                <w:rFonts w:ascii="宋体" w:eastAsia="宋体" w:hAnsi="宋体" w:hint="eastAsia"/>
                <w:bCs/>
              </w:rPr>
              <w:t>改革方向</w:t>
            </w:r>
            <w:r>
              <w:rPr>
                <w:rFonts w:ascii="宋体" w:eastAsia="宋体" w:hAnsi="宋体" w:hint="eastAsia"/>
                <w:bCs/>
              </w:rPr>
              <w:t>以及</w:t>
            </w:r>
            <w:r w:rsidRPr="002E67FA">
              <w:rPr>
                <w:rFonts w:ascii="宋体" w:eastAsia="宋体" w:hAnsi="宋体" w:hint="eastAsia"/>
                <w:bCs/>
              </w:rPr>
              <w:t>社会保障法治建设进程</w:t>
            </w:r>
            <w:r>
              <w:rPr>
                <w:rFonts w:ascii="宋体" w:eastAsia="宋体" w:hAnsi="宋体" w:hint="eastAsia"/>
                <w:bCs/>
              </w:rPr>
              <w:t>、</w:t>
            </w:r>
            <w:r w:rsidRPr="002E67FA">
              <w:rPr>
                <w:rFonts w:ascii="宋体" w:eastAsia="宋体" w:hAnsi="宋体" w:hint="eastAsia"/>
                <w:bCs/>
              </w:rPr>
              <w:t>发展路径</w:t>
            </w:r>
            <w:r>
              <w:rPr>
                <w:rFonts w:ascii="宋体" w:eastAsia="宋体" w:hAnsi="宋体" w:hint="eastAsia"/>
                <w:bCs/>
              </w:rPr>
              <w:t>与</w:t>
            </w:r>
            <w:r w:rsidRPr="002E67FA">
              <w:rPr>
                <w:rFonts w:ascii="宋体" w:eastAsia="宋体" w:hAnsi="宋体" w:hint="eastAsia"/>
                <w:bCs/>
              </w:rPr>
              <w:t>社会保障水平界定</w:t>
            </w:r>
            <w:r>
              <w:rPr>
                <w:rFonts w:ascii="宋体" w:eastAsia="宋体" w:hAnsi="宋体" w:hint="eastAsia"/>
                <w:bCs/>
              </w:rPr>
              <w:t>。</w:t>
            </w:r>
          </w:p>
        </w:tc>
        <w:tc>
          <w:tcPr>
            <w:tcW w:w="2849" w:type="dxa"/>
            <w:vAlign w:val="center"/>
          </w:tcPr>
          <w:p w14:paraId="179CB99B" w14:textId="77777777" w:rsidR="004B0D29" w:rsidRDefault="00AD5417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72891AFD" w14:textId="77777777" w:rsidR="004B0D29" w:rsidRDefault="00AD5417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10DD5825" w14:textId="77777777" w:rsidR="004B0D29" w:rsidRDefault="00AD5417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4B0D29" w14:paraId="2E3CB260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76B81C2D" w14:textId="77777777" w:rsidR="004B0D29" w:rsidRDefault="00AD5417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14:paraId="101DE934" w14:textId="4CDDD1D9" w:rsidR="004B0D29" w:rsidRPr="00E42EB8" w:rsidRDefault="002E67FA" w:rsidP="002E67FA">
            <w:pPr>
              <w:pStyle w:val="a3"/>
              <w:spacing w:beforeLines="50" w:before="156" w:afterLines="50" w:after="156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各项社会保障制度的</w:t>
            </w:r>
            <w:r w:rsidRPr="002E67FA">
              <w:rPr>
                <w:rFonts w:hAnsi="宋体" w:hint="eastAsia"/>
                <w:bCs/>
              </w:rPr>
              <w:t>基本概念</w:t>
            </w:r>
            <w:r>
              <w:rPr>
                <w:rFonts w:hAnsi="宋体" w:hint="eastAsia"/>
                <w:bCs/>
              </w:rPr>
              <w:t>、</w:t>
            </w:r>
            <w:r w:rsidRPr="002E67FA">
              <w:rPr>
                <w:rFonts w:hAnsi="宋体" w:hint="eastAsia"/>
                <w:bCs/>
              </w:rPr>
              <w:t>基本原理</w:t>
            </w:r>
            <w:r>
              <w:rPr>
                <w:rFonts w:hAnsi="宋体" w:hint="eastAsia"/>
                <w:bCs/>
              </w:rPr>
              <w:t>、</w:t>
            </w:r>
            <w:r w:rsidR="00C7705A">
              <w:rPr>
                <w:rFonts w:hAnsi="宋体" w:hint="eastAsia"/>
                <w:bCs/>
              </w:rPr>
              <w:t>发展动态</w:t>
            </w:r>
            <w:r w:rsidR="00691D58">
              <w:rPr>
                <w:rFonts w:hAnsi="宋体" w:hint="eastAsia"/>
                <w:bCs/>
              </w:rPr>
              <w:t>与</w:t>
            </w:r>
            <w:r w:rsidRPr="002E67FA">
              <w:rPr>
                <w:rFonts w:hAnsi="宋体" w:hint="eastAsia"/>
                <w:bCs/>
              </w:rPr>
              <w:t>相关实践</w:t>
            </w:r>
            <w:r w:rsidR="00C7705A">
              <w:rPr>
                <w:rFonts w:hAnsi="宋体" w:hint="eastAsia"/>
                <w:bCs/>
              </w:rPr>
              <w:t>。</w:t>
            </w:r>
          </w:p>
        </w:tc>
        <w:tc>
          <w:tcPr>
            <w:tcW w:w="2849" w:type="dxa"/>
            <w:vAlign w:val="center"/>
          </w:tcPr>
          <w:p w14:paraId="6688374C" w14:textId="77777777" w:rsidR="004B0D29" w:rsidRDefault="00AD5417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12BE3C6C" w14:textId="77777777" w:rsidR="004B0D29" w:rsidRDefault="00AD5417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2720BE99" w14:textId="77777777" w:rsidR="004B0D29" w:rsidRDefault="00AD5417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</w:tbl>
    <w:p w14:paraId="6993C897" w14:textId="77777777" w:rsidR="004B0D29" w:rsidRDefault="00AD5417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（二）评定方法 </w:t>
      </w:r>
    </w:p>
    <w:p w14:paraId="65834024" w14:textId="77777777" w:rsidR="004B0D29" w:rsidRDefault="00AD5417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 xml:space="preserve">1．评定方法 </w:t>
      </w:r>
    </w:p>
    <w:p w14:paraId="77408582" w14:textId="2737D110" w:rsidR="004B0D29" w:rsidRDefault="00AD541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平时成绩（含考勤、课堂表现与作业）30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，期末考试</w:t>
      </w:r>
      <w:r w:rsidR="00695DC6">
        <w:rPr>
          <w:rFonts w:ascii="宋体" w:eastAsia="宋体" w:hAnsi="宋体"/>
        </w:rPr>
        <w:t>7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 w:cs="宋体" w:hint="eastAsia"/>
          <w:color w:val="000000"/>
          <w:szCs w:val="21"/>
        </w:rPr>
        <w:t>闭卷。</w:t>
      </w:r>
    </w:p>
    <w:p w14:paraId="014EC3AB" w14:textId="77777777" w:rsidR="004B0D29" w:rsidRDefault="00AD541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 xml:space="preserve">2．课程目标的考核占比与达成度分析 </w:t>
      </w:r>
    </w:p>
    <w:p w14:paraId="45B518EA" w14:textId="77777777" w:rsidR="004B0D29" w:rsidRDefault="00AD541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992"/>
        <w:gridCol w:w="992"/>
        <w:gridCol w:w="3827"/>
      </w:tblGrid>
      <w:tr w:rsidR="00AA432A" w14:paraId="4BAF2FE2" w14:textId="77777777" w:rsidTr="00AA432A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F899FC6" w14:textId="77777777" w:rsidR="00AA432A" w:rsidRDefault="00AA432A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14:paraId="6DC36145" w14:textId="77777777" w:rsidR="00AA432A" w:rsidRDefault="00AA432A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7774F2" w14:textId="77777777" w:rsidR="00AA432A" w:rsidRDefault="00AA432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992" w:type="dxa"/>
            <w:vAlign w:val="center"/>
          </w:tcPr>
          <w:p w14:paraId="78B3E1B2" w14:textId="77777777" w:rsidR="00AA432A" w:rsidRDefault="00AA432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7E65DF4" w14:textId="77777777" w:rsidR="00AA432A" w:rsidRDefault="00AA432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AA432A" w14:paraId="18C5F7D9" w14:textId="77777777" w:rsidTr="00AA432A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ACCCD91" w14:textId="77777777" w:rsidR="00AA432A" w:rsidRDefault="00AA432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F6ECB2" w14:textId="7C307C95" w:rsidR="00AA432A" w:rsidRDefault="00AA432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</w:p>
        </w:tc>
        <w:tc>
          <w:tcPr>
            <w:tcW w:w="992" w:type="dxa"/>
            <w:vAlign w:val="center"/>
          </w:tcPr>
          <w:p w14:paraId="5ECB7167" w14:textId="43246748" w:rsidR="00AA432A" w:rsidRDefault="00AA432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80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3DCA665E" w14:textId="07E98E15" w:rsidR="00AA432A" w:rsidRDefault="00AA432A">
            <w:pPr>
              <w:spacing w:beforeLines="50" w:before="156" w:afterLines="50" w:after="156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总评达成度={0.3ｘ平时分目标成绩+0.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ｘ期末分目标成绩 }/分目标总分</w:t>
            </w:r>
          </w:p>
        </w:tc>
      </w:tr>
      <w:tr w:rsidR="00AA432A" w14:paraId="1C9E297E" w14:textId="77777777" w:rsidTr="00AA432A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DC1EF2F" w14:textId="77777777" w:rsidR="00AA432A" w:rsidRDefault="00AA432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01D67D" w14:textId="77777777" w:rsidR="00AA432A" w:rsidRDefault="00AA432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992" w:type="dxa"/>
            <w:vAlign w:val="center"/>
          </w:tcPr>
          <w:p w14:paraId="59C758DC" w14:textId="4B488E96" w:rsidR="00AA432A" w:rsidRDefault="00AA432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70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4FA8DFCA" w14:textId="77777777" w:rsidR="00AA432A" w:rsidRDefault="00AA432A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AA432A" w14:paraId="3E6B8917" w14:textId="77777777" w:rsidTr="00AA432A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AAA89D5" w14:textId="77777777" w:rsidR="00AA432A" w:rsidRDefault="00AA432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76A005" w14:textId="226DF5F9" w:rsidR="00AA432A" w:rsidRDefault="00FE5C53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40</w:t>
            </w:r>
          </w:p>
        </w:tc>
        <w:tc>
          <w:tcPr>
            <w:tcW w:w="992" w:type="dxa"/>
            <w:vAlign w:val="center"/>
          </w:tcPr>
          <w:p w14:paraId="5BCA88D7" w14:textId="07627556" w:rsidR="00AA432A" w:rsidRDefault="00FE5C53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60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03F08D5B" w14:textId="77777777" w:rsidR="00AA432A" w:rsidRDefault="00AA432A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3E771790" w14:textId="77777777" w:rsidR="004B0D29" w:rsidRDefault="00AD5417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（三）评分标准 </w:t>
      </w:r>
    </w:p>
    <w:p w14:paraId="16BE00F0" w14:textId="0D9A176D" w:rsidR="00E42EB8" w:rsidRPr="00BC3466" w:rsidRDefault="00BC3466" w:rsidP="00BC3466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  <w:szCs w:val="21"/>
        </w:rPr>
      </w:pPr>
      <w:r w:rsidRPr="00BC3466">
        <w:rPr>
          <w:rFonts w:ascii="宋体" w:eastAsia="宋体" w:hAnsi="宋体" w:hint="eastAsia"/>
          <w:b/>
          <w:szCs w:val="21"/>
        </w:rPr>
        <w:t>表6： 评分标准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985"/>
        <w:gridCol w:w="2126"/>
        <w:gridCol w:w="1559"/>
        <w:gridCol w:w="1862"/>
      </w:tblGrid>
      <w:tr w:rsidR="004B0D29" w14:paraId="2A21B8A0" w14:textId="77777777" w:rsidTr="003F4478">
        <w:trPr>
          <w:trHeight w:val="454"/>
          <w:tblHeader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FD1D7" w14:textId="77777777" w:rsidR="004B0D29" w:rsidRDefault="00AD541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34B21FD7" w14:textId="77777777" w:rsidR="004B0D29" w:rsidRDefault="00AD541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5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C42F7" w14:textId="77777777" w:rsidR="004B0D29" w:rsidRDefault="00AD541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4B0D29" w14:paraId="52F2F124" w14:textId="77777777" w:rsidTr="003F4478">
        <w:trPr>
          <w:trHeight w:val="454"/>
          <w:tblHeader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4A31F" w14:textId="77777777" w:rsidR="004B0D29" w:rsidRDefault="004B0D2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C3AA" w14:textId="77777777" w:rsidR="004B0D29" w:rsidRDefault="00AD541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1DB5" w14:textId="77777777" w:rsidR="004B0D29" w:rsidRDefault="00AD541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977F" w14:textId="77777777" w:rsidR="004B0D29" w:rsidRDefault="00AD541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CED0" w14:textId="77777777" w:rsidR="004B0D29" w:rsidRDefault="00AD541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B5B7" w14:textId="77777777" w:rsidR="004B0D29" w:rsidRDefault="00AD541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4B0D29" w14:paraId="4530E384" w14:textId="77777777" w:rsidTr="003F4478">
        <w:trPr>
          <w:trHeight w:val="449"/>
          <w:tblHeader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9E3BE" w14:textId="77777777" w:rsidR="004B0D29" w:rsidRDefault="004B0D2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DEEA" w14:textId="77777777" w:rsidR="004B0D29" w:rsidRDefault="00AD541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B09E" w14:textId="77777777" w:rsidR="004B0D29" w:rsidRDefault="00AD541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6FBF" w14:textId="77777777" w:rsidR="004B0D29" w:rsidRDefault="00AD541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BDC4" w14:textId="77777777" w:rsidR="004B0D29" w:rsidRDefault="00AD541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D7B4" w14:textId="77777777" w:rsidR="004B0D29" w:rsidRDefault="00AD541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4B0D29" w14:paraId="507803FB" w14:textId="77777777" w:rsidTr="003F4478">
        <w:trPr>
          <w:trHeight w:val="461"/>
          <w:tblHeader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1198" w14:textId="77777777" w:rsidR="004B0D29" w:rsidRDefault="004B0D2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01D6" w14:textId="77777777" w:rsidR="004B0D29" w:rsidRDefault="00AD541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2DE8" w14:textId="77777777" w:rsidR="004B0D29" w:rsidRDefault="00AD541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FBD8" w14:textId="77777777" w:rsidR="004B0D29" w:rsidRDefault="00AD541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49CA" w14:textId="77777777" w:rsidR="004B0D29" w:rsidRDefault="00AD541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8653" w14:textId="77777777" w:rsidR="004B0D29" w:rsidRDefault="00AD541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4B0D29" w14:paraId="1D1F34A4" w14:textId="77777777" w:rsidTr="003F4478">
        <w:trPr>
          <w:trHeight w:val="41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8841" w14:textId="77777777" w:rsidR="004B0D29" w:rsidRDefault="00AD541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7EA0F7CE" w14:textId="77777777" w:rsidR="004B0D29" w:rsidRDefault="00AD541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A402" w14:textId="5DCED835" w:rsidR="004B0D29" w:rsidRDefault="00AD541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bookmarkStart w:id="37" w:name="OLE_LINK4"/>
            <w:r w:rsidR="00AA432A" w:rsidRPr="00AA432A">
              <w:rPr>
                <w:rFonts w:ascii="宋体" w:eastAsia="宋体" w:hAnsi="宋体" w:hint="eastAsia"/>
                <w:szCs w:val="21"/>
              </w:rPr>
              <w:t>社会保障学的研究对象、目的及主要研究内容</w:t>
            </w:r>
            <w:bookmarkEnd w:id="37"/>
            <w:r w:rsidR="00A65178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921C" w14:textId="76F0EFE3" w:rsidR="004B0D29" w:rsidRDefault="00AD541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bookmarkStart w:id="38" w:name="OLE_LINK5"/>
            <w:r w:rsidR="00AA432A" w:rsidRPr="00AA432A">
              <w:rPr>
                <w:rFonts w:ascii="宋体" w:eastAsia="宋体" w:hAnsi="宋体" w:hint="eastAsia"/>
                <w:szCs w:val="21"/>
              </w:rPr>
              <w:t>社会保障学的研究对象、目的及主要研究内容</w:t>
            </w:r>
            <w:bookmarkEnd w:id="38"/>
            <w:r w:rsidR="00A65178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E42F" w14:textId="0A77B746" w:rsidR="004B0D29" w:rsidRDefault="00AA432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Pr="00AA432A">
              <w:rPr>
                <w:rFonts w:ascii="宋体" w:eastAsia="宋体" w:hAnsi="宋体" w:hint="eastAsia"/>
                <w:szCs w:val="21"/>
              </w:rPr>
              <w:t>社会保障学的研究对象、目的及主要研究内容</w:t>
            </w:r>
            <w:r w:rsidR="00CA1979">
              <w:rPr>
                <w:rFonts w:ascii="宋体" w:eastAsia="宋体" w:hAnsi="宋体" w:hint="eastAsia"/>
                <w:szCs w:val="21"/>
              </w:rPr>
              <w:t>的</w:t>
            </w:r>
            <w:r>
              <w:rPr>
                <w:rFonts w:ascii="宋体" w:eastAsia="宋体" w:hAnsi="宋体" w:hint="eastAsia"/>
                <w:szCs w:val="21"/>
              </w:rPr>
              <w:t>掌握</w:t>
            </w:r>
            <w:r w:rsidR="00AD5417">
              <w:rPr>
                <w:rFonts w:ascii="宋体" w:eastAsia="宋体" w:hAnsi="宋体" w:hint="eastAsia"/>
                <w:szCs w:val="21"/>
              </w:rPr>
              <w:t>较为准确，但不够全面</w:t>
            </w:r>
            <w:r w:rsidR="00A65178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C724" w14:textId="50BD3A62" w:rsidR="004B0D29" w:rsidRDefault="00AD541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基本正确掌握</w:t>
            </w:r>
            <w:r w:rsidR="00AA432A" w:rsidRPr="00AA432A">
              <w:rPr>
                <w:rFonts w:ascii="宋体" w:eastAsia="宋体" w:hAnsi="宋体" w:hint="eastAsia"/>
                <w:szCs w:val="21"/>
              </w:rPr>
              <w:t>社会保障学的研究对象、目的及主要研究内容</w:t>
            </w:r>
            <w:r w:rsidR="00A65178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8619" w14:textId="69F67078" w:rsidR="004B0D29" w:rsidRDefault="00AD541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="00A01D73" w:rsidRPr="00A01D73">
              <w:rPr>
                <w:rFonts w:ascii="宋体" w:eastAsia="宋体" w:hAnsi="宋体" w:hint="eastAsia"/>
                <w:szCs w:val="21"/>
              </w:rPr>
              <w:t>社会保障学的研究对象、目的及主要研究内容</w:t>
            </w:r>
            <w:r w:rsidR="00A65178"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  <w:tr w:rsidR="004B0D29" w:rsidRPr="002E67FA" w14:paraId="260E782E" w14:textId="77777777" w:rsidTr="003F4478">
        <w:trPr>
          <w:trHeight w:val="41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3CF6" w14:textId="77777777" w:rsidR="004B0D29" w:rsidRPr="00A65178" w:rsidRDefault="00AD541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A65178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35B68ADA" w14:textId="77777777" w:rsidR="004B0D29" w:rsidRPr="00A65178" w:rsidRDefault="00AD541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A65178"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8CBC" w14:textId="21542B85" w:rsidR="004B0D29" w:rsidRPr="00A65178" w:rsidRDefault="00AD541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A65178">
              <w:rPr>
                <w:rFonts w:ascii="宋体" w:eastAsia="宋体" w:hAnsi="宋体" w:hint="eastAsia"/>
                <w:szCs w:val="21"/>
              </w:rPr>
              <w:t>非常准确、深入地理解</w:t>
            </w:r>
            <w:bookmarkStart w:id="39" w:name="OLE_LINK28"/>
            <w:r w:rsidR="00A65178" w:rsidRPr="00A65178">
              <w:rPr>
                <w:rFonts w:ascii="宋体" w:eastAsia="宋体" w:hAnsi="宋体" w:hint="eastAsia"/>
                <w:szCs w:val="21"/>
              </w:rPr>
              <w:t>社会保障的基本内涵、制度模式</w:t>
            </w:r>
            <w:r w:rsidR="00A65178">
              <w:rPr>
                <w:rFonts w:ascii="宋体" w:eastAsia="宋体" w:hAnsi="宋体" w:hint="eastAsia"/>
                <w:szCs w:val="21"/>
              </w:rPr>
              <w:t>、</w:t>
            </w:r>
            <w:r w:rsidR="00A65178" w:rsidRPr="00A65178">
              <w:rPr>
                <w:rFonts w:ascii="宋体" w:eastAsia="宋体" w:hAnsi="宋体" w:hint="eastAsia"/>
                <w:szCs w:val="21"/>
              </w:rPr>
              <w:t>改革方向以及社会保障法治建设进程、发展路径</w:t>
            </w:r>
            <w:r w:rsidR="00A65178">
              <w:rPr>
                <w:rFonts w:ascii="宋体" w:eastAsia="宋体" w:hAnsi="宋体" w:hint="eastAsia"/>
                <w:szCs w:val="21"/>
              </w:rPr>
              <w:t>与</w:t>
            </w:r>
            <w:r w:rsidR="00A65178" w:rsidRPr="00A65178">
              <w:rPr>
                <w:rFonts w:ascii="宋体" w:eastAsia="宋体" w:hAnsi="宋体" w:hint="eastAsia"/>
                <w:szCs w:val="21"/>
              </w:rPr>
              <w:t>社会保障水平界定。</w:t>
            </w:r>
            <w:bookmarkEnd w:id="39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E356" w14:textId="6849834E" w:rsidR="004B0D29" w:rsidRPr="00A65178" w:rsidRDefault="00AD541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A65178">
              <w:rPr>
                <w:rFonts w:ascii="宋体" w:eastAsia="宋体" w:hAnsi="宋体" w:hint="eastAsia"/>
                <w:szCs w:val="21"/>
              </w:rPr>
              <w:t>比较准确、深入地理解</w:t>
            </w:r>
            <w:r w:rsidR="00A65178" w:rsidRPr="00A65178">
              <w:rPr>
                <w:rFonts w:ascii="宋体" w:eastAsia="宋体" w:hAnsi="宋体" w:hint="eastAsia"/>
                <w:szCs w:val="21"/>
              </w:rPr>
              <w:t>社会保障的基本内涵、制度模式</w:t>
            </w:r>
            <w:r w:rsidR="00A65178">
              <w:rPr>
                <w:rFonts w:ascii="宋体" w:eastAsia="宋体" w:hAnsi="宋体" w:hint="eastAsia"/>
                <w:szCs w:val="21"/>
              </w:rPr>
              <w:t>、</w:t>
            </w:r>
            <w:r w:rsidR="00A65178" w:rsidRPr="00A65178">
              <w:rPr>
                <w:rFonts w:ascii="宋体" w:eastAsia="宋体" w:hAnsi="宋体" w:hint="eastAsia"/>
                <w:szCs w:val="21"/>
              </w:rPr>
              <w:t>改革方向以及社会保障法治建设进程、发展路径与社会保障水平界定。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2851" w14:textId="52F8F3AC" w:rsidR="004B0D29" w:rsidRPr="00A65178" w:rsidRDefault="00A01D73">
            <w:pPr>
              <w:spacing w:beforeLines="50" w:before="156" w:afterLines="50" w:after="156"/>
              <w:rPr>
                <w:rFonts w:ascii="宋体" w:eastAsia="宋体" w:hAnsi="宋体" w:cs="宋体"/>
                <w:bCs/>
                <w:szCs w:val="20"/>
              </w:rPr>
            </w:pPr>
            <w:r w:rsidRPr="00A65178">
              <w:rPr>
                <w:rFonts w:ascii="宋体" w:eastAsia="宋体" w:hAnsi="宋体" w:cs="宋体" w:hint="eastAsia"/>
                <w:bCs/>
                <w:szCs w:val="20"/>
              </w:rPr>
              <w:t>对</w:t>
            </w:r>
            <w:r w:rsidR="00A65178" w:rsidRPr="00A65178">
              <w:rPr>
                <w:rFonts w:ascii="宋体" w:eastAsia="宋体" w:hAnsi="宋体" w:cs="宋体" w:hint="eastAsia"/>
                <w:bCs/>
                <w:szCs w:val="20"/>
              </w:rPr>
              <w:t>社会保障的基本内涵、制度模式</w:t>
            </w:r>
            <w:r w:rsidR="00A65178">
              <w:rPr>
                <w:rFonts w:ascii="宋体" w:eastAsia="宋体" w:hAnsi="宋体" w:cs="宋体" w:hint="eastAsia"/>
                <w:bCs/>
                <w:szCs w:val="20"/>
              </w:rPr>
              <w:t>、</w:t>
            </w:r>
            <w:r w:rsidR="00A65178" w:rsidRPr="00A65178">
              <w:rPr>
                <w:rFonts w:ascii="宋体" w:eastAsia="宋体" w:hAnsi="宋体" w:cs="宋体" w:hint="eastAsia"/>
                <w:bCs/>
                <w:szCs w:val="20"/>
              </w:rPr>
              <w:t>改革方向以及社会保障法治建设进程、发展路径与社会保障水平界定的</w:t>
            </w:r>
            <w:r w:rsidR="00AD5417" w:rsidRPr="00A65178">
              <w:rPr>
                <w:rFonts w:ascii="宋体" w:eastAsia="宋体" w:hAnsi="宋体" w:cs="宋体" w:hint="eastAsia"/>
                <w:bCs/>
                <w:szCs w:val="20"/>
              </w:rPr>
              <w:t>理解较为准确，但不够深入</w:t>
            </w:r>
            <w:r w:rsidR="00A65178" w:rsidRPr="00A65178">
              <w:rPr>
                <w:rFonts w:ascii="宋体" w:eastAsia="宋体" w:hAnsi="宋体" w:cs="宋体" w:hint="eastAsia"/>
                <w:bCs/>
                <w:szCs w:val="20"/>
              </w:rPr>
              <w:t>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8F9C" w14:textId="6C8739B3" w:rsidR="004B0D29" w:rsidRPr="00A65178" w:rsidRDefault="00AD541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A65178">
              <w:rPr>
                <w:rFonts w:ascii="宋体" w:eastAsia="宋体" w:hAnsi="宋体" w:hint="eastAsia"/>
                <w:szCs w:val="21"/>
              </w:rPr>
              <w:t>基本正确理解</w:t>
            </w:r>
            <w:r w:rsidR="00A65178" w:rsidRPr="00A65178">
              <w:rPr>
                <w:rFonts w:ascii="宋体" w:eastAsia="宋体" w:hAnsi="宋体" w:hint="eastAsia"/>
                <w:szCs w:val="21"/>
              </w:rPr>
              <w:t>社会保障的基本内涵、制度模式</w:t>
            </w:r>
            <w:r w:rsidR="00A65178">
              <w:rPr>
                <w:rFonts w:ascii="宋体" w:eastAsia="宋体" w:hAnsi="宋体" w:hint="eastAsia"/>
                <w:szCs w:val="21"/>
              </w:rPr>
              <w:t>、</w:t>
            </w:r>
            <w:r w:rsidR="00A65178" w:rsidRPr="00A65178">
              <w:rPr>
                <w:rFonts w:ascii="宋体" w:eastAsia="宋体" w:hAnsi="宋体" w:hint="eastAsia"/>
                <w:szCs w:val="21"/>
              </w:rPr>
              <w:t>改革方向以及社会保障法治建设进程、发展路径与社会保障水平界定。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0188" w14:textId="52EBA5CB" w:rsidR="004B0D29" w:rsidRPr="00A65178" w:rsidRDefault="00AD541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A65178">
              <w:rPr>
                <w:rFonts w:ascii="宋体" w:eastAsia="宋体" w:hAnsi="宋体" w:hint="eastAsia"/>
                <w:szCs w:val="21"/>
              </w:rPr>
              <w:t>不能正确理解</w:t>
            </w:r>
            <w:r w:rsidR="00A65178" w:rsidRPr="00A65178">
              <w:rPr>
                <w:rFonts w:ascii="宋体" w:eastAsia="宋体" w:hAnsi="宋体" w:hint="eastAsia"/>
                <w:szCs w:val="21"/>
              </w:rPr>
              <w:t>社会保障的基本内涵、制度模式</w:t>
            </w:r>
            <w:r w:rsidR="00A65178">
              <w:rPr>
                <w:rFonts w:ascii="宋体" w:eastAsia="宋体" w:hAnsi="宋体" w:hint="eastAsia"/>
                <w:szCs w:val="21"/>
              </w:rPr>
              <w:t>、</w:t>
            </w:r>
            <w:r w:rsidR="00A65178" w:rsidRPr="00A65178">
              <w:rPr>
                <w:rFonts w:ascii="宋体" w:eastAsia="宋体" w:hAnsi="宋体" w:hint="eastAsia"/>
                <w:szCs w:val="21"/>
              </w:rPr>
              <w:t>改革方向以及社会保障法治建设进程、发展路径与社会保障水平界定。</w:t>
            </w:r>
          </w:p>
        </w:tc>
      </w:tr>
      <w:tr w:rsidR="004B0D29" w14:paraId="01447A94" w14:textId="77777777" w:rsidTr="003F4478">
        <w:trPr>
          <w:trHeight w:val="41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31EA" w14:textId="77777777" w:rsidR="004B0D29" w:rsidRDefault="00AD541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71F89022" w14:textId="77777777" w:rsidR="004B0D29" w:rsidRDefault="00AD541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560B" w14:textId="0ECA0359" w:rsidR="004B0D29" w:rsidRDefault="00AD5417" w:rsidP="00A6517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bookmarkStart w:id="40" w:name="OLE_LINK30"/>
            <w:r w:rsidR="00A65178">
              <w:rPr>
                <w:rFonts w:ascii="宋体" w:eastAsia="宋体" w:hAnsi="宋体" w:hint="eastAsia"/>
                <w:szCs w:val="21"/>
              </w:rPr>
              <w:t>各</w:t>
            </w:r>
            <w:r w:rsidR="00A65178" w:rsidRPr="00A65178">
              <w:rPr>
                <w:rFonts w:ascii="宋体" w:eastAsia="宋体" w:hAnsi="宋体" w:hint="eastAsia"/>
                <w:szCs w:val="21"/>
              </w:rPr>
              <w:t>项社会保障制度的基本概念</w:t>
            </w:r>
            <w:r w:rsidR="00A65178">
              <w:rPr>
                <w:rFonts w:ascii="宋体" w:eastAsia="宋体" w:hAnsi="宋体" w:hint="eastAsia"/>
                <w:szCs w:val="21"/>
              </w:rPr>
              <w:t>、</w:t>
            </w:r>
            <w:r w:rsidR="00A65178" w:rsidRPr="00A65178">
              <w:rPr>
                <w:rFonts w:ascii="宋体" w:eastAsia="宋体" w:hAnsi="宋体" w:hint="eastAsia"/>
                <w:szCs w:val="21"/>
              </w:rPr>
              <w:t>基本原理</w:t>
            </w:r>
            <w:r w:rsidR="00A65178">
              <w:rPr>
                <w:rFonts w:ascii="宋体" w:eastAsia="宋体" w:hAnsi="宋体" w:hint="eastAsia"/>
                <w:szCs w:val="21"/>
              </w:rPr>
              <w:t>、</w:t>
            </w:r>
            <w:r w:rsidR="00691D58">
              <w:rPr>
                <w:rFonts w:ascii="宋体" w:eastAsia="宋体" w:hAnsi="宋体" w:hint="eastAsia"/>
                <w:szCs w:val="21"/>
              </w:rPr>
              <w:t>发展动态与</w:t>
            </w:r>
            <w:r w:rsidR="00A65178" w:rsidRPr="00A65178">
              <w:rPr>
                <w:rFonts w:ascii="宋体" w:eastAsia="宋体" w:hAnsi="宋体"/>
                <w:szCs w:val="21"/>
              </w:rPr>
              <w:t>相关实践</w:t>
            </w:r>
            <w:bookmarkEnd w:id="40"/>
            <w:r w:rsidR="00691D58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E134" w14:textId="0630D77B" w:rsidR="004B0D29" w:rsidRDefault="00AD541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A65178" w:rsidRPr="00A65178">
              <w:rPr>
                <w:rFonts w:ascii="宋体" w:eastAsia="宋体" w:hAnsi="宋体" w:hint="eastAsia"/>
                <w:szCs w:val="21"/>
              </w:rPr>
              <w:t>各项社会保障制度的基本概念、基本原理、</w:t>
            </w:r>
            <w:r w:rsidR="00691D58">
              <w:rPr>
                <w:rFonts w:ascii="宋体" w:eastAsia="宋体" w:hAnsi="宋体" w:hint="eastAsia"/>
                <w:szCs w:val="21"/>
              </w:rPr>
              <w:t>发展动态与</w:t>
            </w:r>
            <w:r w:rsidR="00A65178" w:rsidRPr="00A65178">
              <w:rPr>
                <w:rFonts w:ascii="宋体" w:eastAsia="宋体" w:hAnsi="宋体" w:hint="eastAsia"/>
                <w:szCs w:val="21"/>
              </w:rPr>
              <w:t>相关实践</w:t>
            </w:r>
            <w:r w:rsidR="00691D58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4F5F" w14:textId="1DCFE555" w:rsidR="004B0D29" w:rsidRDefault="00A01D73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A65178" w:rsidRPr="00A65178">
              <w:rPr>
                <w:rFonts w:ascii="宋体" w:eastAsia="宋体" w:hAnsi="宋体" w:hint="eastAsia"/>
                <w:szCs w:val="21"/>
              </w:rPr>
              <w:t>各项社会保障制度的基本概念、基本原理、</w:t>
            </w:r>
            <w:r w:rsidR="00691D58">
              <w:rPr>
                <w:rFonts w:ascii="宋体" w:eastAsia="宋体" w:hAnsi="宋体" w:hint="eastAsia"/>
                <w:szCs w:val="21"/>
              </w:rPr>
              <w:t>发展动态与</w:t>
            </w:r>
            <w:r w:rsidR="00A65178" w:rsidRPr="00A65178">
              <w:rPr>
                <w:rFonts w:ascii="宋体" w:eastAsia="宋体" w:hAnsi="宋体" w:hint="eastAsia"/>
                <w:szCs w:val="21"/>
              </w:rPr>
              <w:t>相关实践</w:t>
            </w:r>
            <w:r w:rsidR="00A65178">
              <w:rPr>
                <w:rFonts w:ascii="宋体" w:eastAsia="宋体" w:hAnsi="宋体" w:hint="eastAsia"/>
                <w:szCs w:val="21"/>
              </w:rPr>
              <w:t>的</w:t>
            </w:r>
            <w:r w:rsidR="00AD5417">
              <w:rPr>
                <w:rFonts w:ascii="宋体" w:eastAsia="宋体" w:hAnsi="宋体" w:hint="eastAsia"/>
                <w:szCs w:val="21"/>
              </w:rPr>
              <w:t>掌握较为准确，但不够全面</w:t>
            </w:r>
            <w:r w:rsidR="00A65178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D44A" w14:textId="1523CB96" w:rsidR="004B0D29" w:rsidRDefault="00AD541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基本正确掌握</w:t>
            </w:r>
            <w:r w:rsidR="00A65178" w:rsidRPr="00A65178">
              <w:rPr>
                <w:rFonts w:ascii="宋体" w:eastAsia="宋体" w:hAnsi="宋体" w:hint="eastAsia"/>
                <w:szCs w:val="21"/>
              </w:rPr>
              <w:t>各项社会保障制度的基本概念、基本原理、</w:t>
            </w:r>
            <w:r w:rsidR="00691D58">
              <w:rPr>
                <w:rFonts w:ascii="宋体" w:eastAsia="宋体" w:hAnsi="宋体" w:hint="eastAsia"/>
                <w:szCs w:val="21"/>
              </w:rPr>
              <w:t>发展动态与</w:t>
            </w:r>
            <w:r w:rsidR="00A65178" w:rsidRPr="00A65178">
              <w:rPr>
                <w:rFonts w:ascii="宋体" w:eastAsia="宋体" w:hAnsi="宋体" w:hint="eastAsia"/>
                <w:szCs w:val="21"/>
              </w:rPr>
              <w:t>相关实践</w:t>
            </w:r>
            <w:r w:rsidR="00691D58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007D" w14:textId="2BEA7EC2" w:rsidR="004B0D29" w:rsidRDefault="00AD541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="00A65178" w:rsidRPr="00A65178">
              <w:rPr>
                <w:rFonts w:ascii="宋体" w:eastAsia="宋体" w:hAnsi="宋体" w:hint="eastAsia"/>
                <w:szCs w:val="21"/>
              </w:rPr>
              <w:t>各项社会保障制度的基本概念、基本原理、</w:t>
            </w:r>
            <w:r w:rsidR="00691D58">
              <w:rPr>
                <w:rFonts w:ascii="宋体" w:eastAsia="宋体" w:hAnsi="宋体" w:hint="eastAsia"/>
                <w:szCs w:val="21"/>
              </w:rPr>
              <w:t>发展动态与</w:t>
            </w:r>
            <w:r w:rsidR="00A65178" w:rsidRPr="00A65178">
              <w:rPr>
                <w:rFonts w:ascii="宋体" w:eastAsia="宋体" w:hAnsi="宋体" w:hint="eastAsia"/>
                <w:szCs w:val="21"/>
              </w:rPr>
              <w:t>相关实践</w:t>
            </w:r>
            <w:r w:rsidR="00691D58"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</w:tbl>
    <w:p w14:paraId="3B1F37F6" w14:textId="77777777" w:rsidR="004B0D29" w:rsidRDefault="004B0D29">
      <w:pPr>
        <w:widowControl/>
        <w:jc w:val="left"/>
        <w:rPr>
          <w:rFonts w:ascii="宋体" w:eastAsia="宋体" w:hAnsi="宋体"/>
        </w:rPr>
      </w:pPr>
    </w:p>
    <w:sectPr w:rsidR="004B0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12C21" w14:textId="77777777" w:rsidR="004E5C71" w:rsidRDefault="004E5C71" w:rsidP="00A600DE">
      <w:r>
        <w:separator/>
      </w:r>
    </w:p>
  </w:endnote>
  <w:endnote w:type="continuationSeparator" w:id="0">
    <w:p w14:paraId="4681DE95" w14:textId="77777777" w:rsidR="004E5C71" w:rsidRDefault="004E5C71" w:rsidP="00A60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MS Gothic"/>
    <w:charset w:val="80"/>
    <w:family w:val="auto"/>
    <w:pitch w:val="default"/>
    <w:sig w:usb0="00000000" w:usb1="00000000" w:usb2="00000001" w:usb3="00000000" w:csb0="400001BF" w:csb1="DFF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A0AB3" w14:textId="77777777" w:rsidR="004E5C71" w:rsidRDefault="004E5C71" w:rsidP="00A600DE">
      <w:r>
        <w:separator/>
      </w:r>
    </w:p>
  </w:footnote>
  <w:footnote w:type="continuationSeparator" w:id="0">
    <w:p w14:paraId="352D1B65" w14:textId="77777777" w:rsidR="004E5C71" w:rsidRDefault="004E5C71" w:rsidP="00A60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C0AA8"/>
    <w:multiLevelType w:val="multilevel"/>
    <w:tmpl w:val="E298831A"/>
    <w:lvl w:ilvl="0">
      <w:start w:val="1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．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．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．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ind w:left="5520" w:hanging="2160"/>
      </w:pPr>
      <w:rPr>
        <w:rFonts w:hint="default"/>
      </w:rPr>
    </w:lvl>
  </w:abstractNum>
  <w:abstractNum w:abstractNumId="1" w15:restartNumberingAfterBreak="0">
    <w:nsid w:val="38D73D7F"/>
    <w:multiLevelType w:val="multilevel"/>
    <w:tmpl w:val="E59E7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6499470A"/>
    <w:multiLevelType w:val="singleLevel"/>
    <w:tmpl w:val="6499470A"/>
    <w:lvl w:ilvl="0">
      <w:start w:val="2"/>
      <w:numFmt w:val="chineseCounting"/>
      <w:suff w:val="nothing"/>
      <w:lvlText w:val="（%1）"/>
      <w:lvlJc w:val="left"/>
    </w:lvl>
  </w:abstractNum>
  <w:abstractNum w:abstractNumId="3" w15:restartNumberingAfterBreak="0">
    <w:nsid w:val="64994788"/>
    <w:multiLevelType w:val="singleLevel"/>
    <w:tmpl w:val="64994788"/>
    <w:lvl w:ilvl="0">
      <w:start w:val="3"/>
      <w:numFmt w:val="chineseCounting"/>
      <w:suff w:val="nothing"/>
      <w:lvlText w:val="%1、"/>
      <w:lvlJc w:val="left"/>
    </w:lvl>
  </w:abstractNum>
  <w:abstractNum w:abstractNumId="4" w15:restartNumberingAfterBreak="0">
    <w:nsid w:val="649947F8"/>
    <w:multiLevelType w:val="singleLevel"/>
    <w:tmpl w:val="649947F8"/>
    <w:lvl w:ilvl="0">
      <w:start w:val="5"/>
      <w:numFmt w:val="chineseCounting"/>
      <w:suff w:val="nothing"/>
      <w:lvlText w:val="%1、"/>
      <w:lvlJc w:val="left"/>
    </w:lvl>
  </w:abstractNum>
  <w:num w:numId="1" w16cid:durableId="1163159493">
    <w:abstractNumId w:val="2"/>
  </w:num>
  <w:num w:numId="2" w16cid:durableId="1360621335">
    <w:abstractNumId w:val="3"/>
  </w:num>
  <w:num w:numId="3" w16cid:durableId="1863470399">
    <w:abstractNumId w:val="4"/>
  </w:num>
  <w:num w:numId="4" w16cid:durableId="9839722">
    <w:abstractNumId w:val="0"/>
  </w:num>
  <w:num w:numId="5" w16cid:durableId="1781027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22CBB"/>
    <w:rsid w:val="00023D44"/>
    <w:rsid w:val="00034E23"/>
    <w:rsid w:val="0004258A"/>
    <w:rsid w:val="00050D0E"/>
    <w:rsid w:val="0006320F"/>
    <w:rsid w:val="00070596"/>
    <w:rsid w:val="00070B09"/>
    <w:rsid w:val="00077A5F"/>
    <w:rsid w:val="000A574A"/>
    <w:rsid w:val="000B4CBE"/>
    <w:rsid w:val="000E12BB"/>
    <w:rsid w:val="000E45FD"/>
    <w:rsid w:val="000E72D9"/>
    <w:rsid w:val="000F054A"/>
    <w:rsid w:val="000F7FE8"/>
    <w:rsid w:val="00110E6F"/>
    <w:rsid w:val="00150BD4"/>
    <w:rsid w:val="00155EF3"/>
    <w:rsid w:val="001632A1"/>
    <w:rsid w:val="001A7890"/>
    <w:rsid w:val="001C20E8"/>
    <w:rsid w:val="001D6603"/>
    <w:rsid w:val="001E5114"/>
    <w:rsid w:val="001E5724"/>
    <w:rsid w:val="00235BF6"/>
    <w:rsid w:val="00242673"/>
    <w:rsid w:val="00267F32"/>
    <w:rsid w:val="00285077"/>
    <w:rsid w:val="00285327"/>
    <w:rsid w:val="0029496E"/>
    <w:rsid w:val="002A209B"/>
    <w:rsid w:val="002A672B"/>
    <w:rsid w:val="002A7568"/>
    <w:rsid w:val="002D7B80"/>
    <w:rsid w:val="002E3AA3"/>
    <w:rsid w:val="002E67FA"/>
    <w:rsid w:val="002F2FAC"/>
    <w:rsid w:val="00313A87"/>
    <w:rsid w:val="00322986"/>
    <w:rsid w:val="0034254B"/>
    <w:rsid w:val="003561A4"/>
    <w:rsid w:val="00380FBE"/>
    <w:rsid w:val="0038665C"/>
    <w:rsid w:val="003D48DA"/>
    <w:rsid w:val="003F4478"/>
    <w:rsid w:val="00401D8D"/>
    <w:rsid w:val="004070CF"/>
    <w:rsid w:val="00440A8A"/>
    <w:rsid w:val="0045505C"/>
    <w:rsid w:val="00473786"/>
    <w:rsid w:val="004851BA"/>
    <w:rsid w:val="004A1C28"/>
    <w:rsid w:val="004B0D29"/>
    <w:rsid w:val="004D298E"/>
    <w:rsid w:val="004E5C71"/>
    <w:rsid w:val="004F4E2A"/>
    <w:rsid w:val="005353E7"/>
    <w:rsid w:val="00555BBC"/>
    <w:rsid w:val="00583A91"/>
    <w:rsid w:val="005A0378"/>
    <w:rsid w:val="005C3BAD"/>
    <w:rsid w:val="005E2983"/>
    <w:rsid w:val="005F0CF1"/>
    <w:rsid w:val="00660E44"/>
    <w:rsid w:val="00665621"/>
    <w:rsid w:val="00675B7D"/>
    <w:rsid w:val="00691D58"/>
    <w:rsid w:val="00695DC6"/>
    <w:rsid w:val="006C6503"/>
    <w:rsid w:val="006C6A40"/>
    <w:rsid w:val="006D2E94"/>
    <w:rsid w:val="006E4F82"/>
    <w:rsid w:val="006F64C9"/>
    <w:rsid w:val="0071174A"/>
    <w:rsid w:val="00720EB8"/>
    <w:rsid w:val="007454CE"/>
    <w:rsid w:val="00761F66"/>
    <w:rsid w:val="007639A2"/>
    <w:rsid w:val="007C379D"/>
    <w:rsid w:val="007C62ED"/>
    <w:rsid w:val="007E39E3"/>
    <w:rsid w:val="007E58B0"/>
    <w:rsid w:val="00801911"/>
    <w:rsid w:val="008054C0"/>
    <w:rsid w:val="008128AD"/>
    <w:rsid w:val="0081530E"/>
    <w:rsid w:val="00817C53"/>
    <w:rsid w:val="00831076"/>
    <w:rsid w:val="00833521"/>
    <w:rsid w:val="00836264"/>
    <w:rsid w:val="008513D1"/>
    <w:rsid w:val="0085415F"/>
    <w:rsid w:val="008560E2"/>
    <w:rsid w:val="00876D9B"/>
    <w:rsid w:val="00886EBF"/>
    <w:rsid w:val="008C3CFC"/>
    <w:rsid w:val="008D7429"/>
    <w:rsid w:val="008F3E36"/>
    <w:rsid w:val="008F40E4"/>
    <w:rsid w:val="00910C97"/>
    <w:rsid w:val="00916E68"/>
    <w:rsid w:val="00927D7E"/>
    <w:rsid w:val="00941186"/>
    <w:rsid w:val="00995889"/>
    <w:rsid w:val="009963A0"/>
    <w:rsid w:val="0099698F"/>
    <w:rsid w:val="009A5AD9"/>
    <w:rsid w:val="009C2646"/>
    <w:rsid w:val="009D785F"/>
    <w:rsid w:val="009E7565"/>
    <w:rsid w:val="009F2AEA"/>
    <w:rsid w:val="00A01D73"/>
    <w:rsid w:val="00A03BBD"/>
    <w:rsid w:val="00A0437D"/>
    <w:rsid w:val="00A21148"/>
    <w:rsid w:val="00A32A41"/>
    <w:rsid w:val="00A44A05"/>
    <w:rsid w:val="00A5404A"/>
    <w:rsid w:val="00A600DE"/>
    <w:rsid w:val="00A6099F"/>
    <w:rsid w:val="00A61EFD"/>
    <w:rsid w:val="00A65178"/>
    <w:rsid w:val="00A74688"/>
    <w:rsid w:val="00A82053"/>
    <w:rsid w:val="00A9071E"/>
    <w:rsid w:val="00A9094E"/>
    <w:rsid w:val="00A93A1D"/>
    <w:rsid w:val="00AA432A"/>
    <w:rsid w:val="00AA4570"/>
    <w:rsid w:val="00AA630A"/>
    <w:rsid w:val="00AC69C6"/>
    <w:rsid w:val="00AD414D"/>
    <w:rsid w:val="00AD5417"/>
    <w:rsid w:val="00AE3D1A"/>
    <w:rsid w:val="00AF6E89"/>
    <w:rsid w:val="00B03909"/>
    <w:rsid w:val="00B11FF0"/>
    <w:rsid w:val="00B40ECD"/>
    <w:rsid w:val="00B500C3"/>
    <w:rsid w:val="00B61264"/>
    <w:rsid w:val="00B63CCC"/>
    <w:rsid w:val="00B73BDF"/>
    <w:rsid w:val="00B86D95"/>
    <w:rsid w:val="00B937CF"/>
    <w:rsid w:val="00BA23F0"/>
    <w:rsid w:val="00BB7A03"/>
    <w:rsid w:val="00BC1F76"/>
    <w:rsid w:val="00BC3466"/>
    <w:rsid w:val="00C00798"/>
    <w:rsid w:val="00C31CA3"/>
    <w:rsid w:val="00C44832"/>
    <w:rsid w:val="00C51AA6"/>
    <w:rsid w:val="00C54636"/>
    <w:rsid w:val="00C55814"/>
    <w:rsid w:val="00C73535"/>
    <w:rsid w:val="00C7705A"/>
    <w:rsid w:val="00C82948"/>
    <w:rsid w:val="00CA1979"/>
    <w:rsid w:val="00CA53B2"/>
    <w:rsid w:val="00CC03C0"/>
    <w:rsid w:val="00CE3215"/>
    <w:rsid w:val="00CE5F1C"/>
    <w:rsid w:val="00D02F99"/>
    <w:rsid w:val="00D13271"/>
    <w:rsid w:val="00D14471"/>
    <w:rsid w:val="00D21B48"/>
    <w:rsid w:val="00D23939"/>
    <w:rsid w:val="00D417A1"/>
    <w:rsid w:val="00D504B7"/>
    <w:rsid w:val="00D64CD2"/>
    <w:rsid w:val="00D715F7"/>
    <w:rsid w:val="00D9387E"/>
    <w:rsid w:val="00DC0AB8"/>
    <w:rsid w:val="00DC7101"/>
    <w:rsid w:val="00DD61E5"/>
    <w:rsid w:val="00DD7B5F"/>
    <w:rsid w:val="00DE7849"/>
    <w:rsid w:val="00E01073"/>
    <w:rsid w:val="00E022DB"/>
    <w:rsid w:val="00E05E8B"/>
    <w:rsid w:val="00E110A0"/>
    <w:rsid w:val="00E272A9"/>
    <w:rsid w:val="00E3390B"/>
    <w:rsid w:val="00E366AB"/>
    <w:rsid w:val="00E4032D"/>
    <w:rsid w:val="00E42EB8"/>
    <w:rsid w:val="00E51F3A"/>
    <w:rsid w:val="00E61438"/>
    <w:rsid w:val="00E76E34"/>
    <w:rsid w:val="00EA7A4F"/>
    <w:rsid w:val="00EA7AAA"/>
    <w:rsid w:val="00EB7506"/>
    <w:rsid w:val="00ED7F81"/>
    <w:rsid w:val="00F071B4"/>
    <w:rsid w:val="00F073A4"/>
    <w:rsid w:val="00F26E21"/>
    <w:rsid w:val="00F4771B"/>
    <w:rsid w:val="00F56396"/>
    <w:rsid w:val="00F671D3"/>
    <w:rsid w:val="00F70D51"/>
    <w:rsid w:val="00F86DD5"/>
    <w:rsid w:val="00FA07BE"/>
    <w:rsid w:val="00FA4DA0"/>
    <w:rsid w:val="00FA6A06"/>
    <w:rsid w:val="00FB6E9D"/>
    <w:rsid w:val="00FB77A1"/>
    <w:rsid w:val="00FB7CA5"/>
    <w:rsid w:val="00FC24B5"/>
    <w:rsid w:val="00FC6FFF"/>
    <w:rsid w:val="00FE5C53"/>
    <w:rsid w:val="020B7729"/>
    <w:rsid w:val="032D64CB"/>
    <w:rsid w:val="08E94BE9"/>
    <w:rsid w:val="1F5901EA"/>
    <w:rsid w:val="24DE0BEE"/>
    <w:rsid w:val="2C385803"/>
    <w:rsid w:val="2FA10B21"/>
    <w:rsid w:val="34C108AA"/>
    <w:rsid w:val="37FD31FE"/>
    <w:rsid w:val="420F6274"/>
    <w:rsid w:val="4CF50B53"/>
    <w:rsid w:val="55FA250B"/>
    <w:rsid w:val="56D73167"/>
    <w:rsid w:val="59433257"/>
    <w:rsid w:val="6D38040D"/>
    <w:rsid w:val="6D903118"/>
    <w:rsid w:val="709A2664"/>
    <w:rsid w:val="7D3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BEA921"/>
  <w15:docId w15:val="{47FB2F89-7EDB-490D-A93A-553FE844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A0740F9-1EF7-42B8-8168-51274BACB6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10</Pages>
  <Words>6448</Words>
  <Characters>1843</Characters>
  <Application>Microsoft Office Word</Application>
  <DocSecurity>0</DocSecurity>
  <Lines>15</Lines>
  <Paragraphs>16</Paragraphs>
  <ScaleCrop>false</ScaleCrop>
  <Company>P R C</Company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xia zhang</cp:lastModifiedBy>
  <cp:revision>43</cp:revision>
  <cp:lastPrinted>2020-12-24T15:17:00Z</cp:lastPrinted>
  <dcterms:created xsi:type="dcterms:W3CDTF">2023-07-30T13:38:00Z</dcterms:created>
  <dcterms:modified xsi:type="dcterms:W3CDTF">2023-08-21T02:41:00Z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